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EFBFB" w14:textId="5FE1378E" w:rsidR="00F3636E" w:rsidRPr="00F3636E" w:rsidRDefault="00F3636E" w:rsidP="00F3636E">
      <w:pPr>
        <w:spacing w:after="0" w:line="240" w:lineRule="auto"/>
        <w:jc w:val="center"/>
        <w:rPr>
          <w:rFonts w:ascii="Arial" w:eastAsia="Calibri" w:hAnsi="Arial" w:cs="Arial"/>
          <w:b/>
          <w:color w:val="1D2A7D"/>
          <w:sz w:val="48"/>
          <w:szCs w:val="48"/>
        </w:rPr>
      </w:pPr>
      <w:r w:rsidRPr="00F3636E">
        <w:rPr>
          <w:rFonts w:ascii="Arial" w:eastAsia="Calibri" w:hAnsi="Arial" w:cs="Arial"/>
          <w:b/>
          <w:color w:val="1D2A7D"/>
          <w:sz w:val="48"/>
          <w:szCs w:val="48"/>
        </w:rPr>
        <w:t xml:space="preserve">De behandeling </w:t>
      </w:r>
      <w:r w:rsidRPr="004921E9">
        <w:rPr>
          <w:rFonts w:ascii="Arial" w:eastAsia="Calibri" w:hAnsi="Arial" w:cs="Arial"/>
          <w:b/>
          <w:color w:val="1D2A7D"/>
          <w:sz w:val="48"/>
          <w:szCs w:val="48"/>
        </w:rPr>
        <w:t>van de droge</w:t>
      </w:r>
      <w:r w:rsidRPr="00F3636E">
        <w:rPr>
          <w:rFonts w:ascii="Arial" w:eastAsia="Calibri" w:hAnsi="Arial" w:cs="Arial"/>
          <w:b/>
          <w:color w:val="1D2A7D"/>
          <w:sz w:val="48"/>
          <w:szCs w:val="48"/>
        </w:rPr>
        <w:t xml:space="preserve"> huid met een vettende crème</w:t>
      </w:r>
    </w:p>
    <w:p w14:paraId="781D7D36" w14:textId="77777777" w:rsidR="002358C5" w:rsidRPr="002358C5" w:rsidRDefault="002358C5" w:rsidP="002358C5">
      <w:pPr>
        <w:spacing w:after="0" w:line="240" w:lineRule="auto"/>
        <w:rPr>
          <w:rFonts w:ascii="Arial" w:eastAsia="Calibri" w:hAnsi="Arial" w:cs="Arial"/>
          <w:color w:val="000000" w:themeColor="text1"/>
        </w:rPr>
      </w:pPr>
    </w:p>
    <w:p w14:paraId="014854F3" w14:textId="77777777" w:rsidR="00412D01" w:rsidRPr="004921E9" w:rsidRDefault="00412D01" w:rsidP="00412D01">
      <w:pPr>
        <w:spacing w:after="0" w:line="240" w:lineRule="auto"/>
        <w:rPr>
          <w:rFonts w:ascii="Arial" w:eastAsia="Calibri" w:hAnsi="Arial" w:cs="Arial"/>
          <w:b/>
          <w:color w:val="46A7B8"/>
        </w:rPr>
      </w:pPr>
      <w:r w:rsidRPr="004921E9">
        <w:rPr>
          <w:rFonts w:ascii="Arial" w:eastAsia="Calibri" w:hAnsi="Arial" w:cs="Arial"/>
          <w:b/>
          <w:color w:val="46A7B8"/>
        </w:rPr>
        <w:t xml:space="preserve">Het nut van vettende crème </w:t>
      </w:r>
    </w:p>
    <w:p w14:paraId="4EEF9923" w14:textId="77777777" w:rsidR="00412D01" w:rsidRPr="00D87B8C" w:rsidRDefault="00412D01" w:rsidP="00412D01">
      <w:pPr>
        <w:spacing w:after="0" w:line="240" w:lineRule="auto"/>
        <w:rPr>
          <w:rFonts w:ascii="Arial" w:eastAsia="Calibri" w:hAnsi="Arial" w:cs="Arial"/>
        </w:rPr>
      </w:pPr>
    </w:p>
    <w:p w14:paraId="58D2A9A8" w14:textId="5992A0F2" w:rsidR="00412D01" w:rsidRPr="003801C1" w:rsidRDefault="00412D01" w:rsidP="00412D01">
      <w:pPr>
        <w:spacing w:after="0" w:line="240" w:lineRule="auto"/>
      </w:pPr>
      <w:r w:rsidRPr="003801C1">
        <w:rPr>
          <w:rFonts w:ascii="Arial" w:eastAsia="Calibri" w:hAnsi="Arial" w:cs="Arial"/>
        </w:rPr>
        <w:t xml:space="preserve">Goede verzorging van de huid is de eerste stap om het eczeem zo rustig mogelijk te houden. </w:t>
      </w:r>
      <w:r w:rsidR="004921E9" w:rsidRPr="00D87B8C">
        <w:rPr>
          <w:rFonts w:ascii="Arial" w:eastAsia="Calibri" w:hAnsi="Arial" w:cs="Arial"/>
        </w:rPr>
        <w:t xml:space="preserve">Vettende crèmes vormen de basis van de behandeling. Bij de dagelijkse verzorging is het aanbrengen van een beschermlaag met een </w:t>
      </w:r>
      <w:r w:rsidR="004921E9">
        <w:rPr>
          <w:rFonts w:ascii="Arial" w:eastAsia="Calibri" w:hAnsi="Arial" w:cs="Arial"/>
        </w:rPr>
        <w:t>vettende crème</w:t>
      </w:r>
      <w:r w:rsidR="004921E9" w:rsidRPr="00D87B8C">
        <w:rPr>
          <w:rFonts w:ascii="Arial" w:eastAsia="Calibri" w:hAnsi="Arial" w:cs="Arial"/>
        </w:rPr>
        <w:t xml:space="preserve"> op het gehele lichaam erg belangrijk. Deze behandeling zorgt er namelijk voor dat de huid vet blijft en niet uitdroogt. Een droge huid geeft meer jeuk en is gevoeliger voor prikkels van buitenaf.</w:t>
      </w:r>
    </w:p>
    <w:p w14:paraId="24C38473" w14:textId="7156BBAE" w:rsidR="00412D01" w:rsidRPr="003801C1" w:rsidRDefault="00412D01" w:rsidP="00412D01">
      <w:pPr>
        <w:spacing w:after="0" w:line="240" w:lineRule="auto"/>
        <w:rPr>
          <w:rFonts w:ascii="Arial" w:eastAsia="Calibri" w:hAnsi="Arial" w:cs="Arial"/>
        </w:rPr>
      </w:pPr>
      <w:r w:rsidRPr="003801C1">
        <w:rPr>
          <w:rFonts w:ascii="Arial" w:eastAsia="Calibri" w:hAnsi="Arial" w:cs="Arial"/>
        </w:rPr>
        <w:t xml:space="preserve">Mensen met eczeem hebben een andere vetsamenstelling van de huid, waardoor de huid </w:t>
      </w:r>
      <w:r w:rsidR="004921E9">
        <w:rPr>
          <w:rFonts w:ascii="Arial" w:eastAsia="Calibri" w:hAnsi="Arial" w:cs="Arial"/>
        </w:rPr>
        <w:t>d</w:t>
      </w:r>
      <w:r w:rsidRPr="003801C1">
        <w:rPr>
          <w:rFonts w:ascii="Arial" w:eastAsia="Calibri" w:hAnsi="Arial" w:cs="Arial"/>
        </w:rPr>
        <w:t>roger is. Het aanbrengen van een beschermlaag door het aanbrengen van een vettende crème is erg belangrijk om een goede huidbarrière te houden. Vettende crèmes moeten zowel in de actieve fase als in de rustige fase van het eczeem gebruikt worden.</w:t>
      </w:r>
    </w:p>
    <w:p w14:paraId="7BBCF143" w14:textId="77777777" w:rsidR="00412D01" w:rsidRPr="003801C1" w:rsidRDefault="00412D01" w:rsidP="00412D01">
      <w:pPr>
        <w:spacing w:after="0" w:line="240" w:lineRule="auto"/>
        <w:rPr>
          <w:rFonts w:ascii="Arial" w:hAnsi="Arial" w:cs="Arial"/>
        </w:rPr>
      </w:pPr>
      <w:r w:rsidRPr="003801C1">
        <w:rPr>
          <w:rFonts w:ascii="Arial" w:hAnsi="Arial" w:cs="Arial"/>
        </w:rPr>
        <w:t>In een actieve fase worden ze gebruikt om bij te zalven, naast het dermatocorticosteroïd. In de rustige fase houdt de vettende crème de huid soepel en de beschermende laag intact waardoor eczeem minder kans heeft weer actief te worden en de huid minder jeukt.</w:t>
      </w:r>
    </w:p>
    <w:p w14:paraId="1A808E1B" w14:textId="77777777" w:rsidR="00412D01" w:rsidRPr="003801C1" w:rsidRDefault="00412D01" w:rsidP="00412D01">
      <w:pPr>
        <w:spacing w:after="0" w:line="240" w:lineRule="auto"/>
        <w:rPr>
          <w:rFonts w:ascii="Arial" w:hAnsi="Arial" w:cs="Arial"/>
        </w:rPr>
      </w:pPr>
      <w:r w:rsidRPr="003801C1">
        <w:rPr>
          <w:rFonts w:ascii="Arial" w:hAnsi="Arial" w:cs="Arial"/>
        </w:rPr>
        <w:t>Smeer de huid minimaal 1 maal per dag in. Bij een droge of een jeukende huid moet u vaker smeren.</w:t>
      </w:r>
    </w:p>
    <w:p w14:paraId="05783DD9" w14:textId="77777777" w:rsidR="00412D01" w:rsidRPr="00D87B8C" w:rsidRDefault="00412D01" w:rsidP="00412D01">
      <w:pPr>
        <w:spacing w:after="0" w:line="240" w:lineRule="auto"/>
        <w:rPr>
          <w:rFonts w:ascii="Arial" w:eastAsia="Calibri" w:hAnsi="Arial" w:cs="Arial"/>
        </w:rPr>
      </w:pPr>
    </w:p>
    <w:p w14:paraId="70E97456" w14:textId="77777777" w:rsidR="00412D01" w:rsidRPr="00D87B8C" w:rsidRDefault="00412D01" w:rsidP="00412D01">
      <w:pPr>
        <w:spacing w:after="0" w:line="240" w:lineRule="auto"/>
        <w:rPr>
          <w:rFonts w:ascii="Arial" w:eastAsia="Calibri" w:hAnsi="Arial" w:cs="Arial"/>
          <w:color w:val="FF00FF"/>
        </w:rPr>
      </w:pPr>
      <w:r w:rsidRPr="002F6D27">
        <w:rPr>
          <w:rFonts w:ascii="Arial" w:eastAsia="Calibri" w:hAnsi="Arial" w:cs="Arial"/>
          <w:b/>
          <w:color w:val="46A7B8"/>
        </w:rPr>
        <w:t xml:space="preserve">De soorten vettende crème </w:t>
      </w:r>
    </w:p>
    <w:p w14:paraId="34383BCE" w14:textId="77777777" w:rsidR="004921E9" w:rsidRDefault="004921E9" w:rsidP="004921E9">
      <w:pPr>
        <w:spacing w:after="0" w:line="240" w:lineRule="auto"/>
        <w:rPr>
          <w:rFonts w:ascii="Arial" w:eastAsia="Calibri" w:hAnsi="Arial" w:cs="Arial"/>
        </w:rPr>
      </w:pPr>
    </w:p>
    <w:p w14:paraId="0070424A" w14:textId="7473D4CE" w:rsidR="004921E9" w:rsidRDefault="004921E9" w:rsidP="004921E9">
      <w:pPr>
        <w:spacing w:after="0" w:line="240" w:lineRule="auto"/>
        <w:rPr>
          <w:rFonts w:ascii="Arial" w:eastAsia="Calibri" w:hAnsi="Arial" w:cs="Arial"/>
        </w:rPr>
      </w:pPr>
      <w:r>
        <w:rPr>
          <w:rFonts w:ascii="Arial" w:eastAsia="Calibri" w:hAnsi="Arial" w:cs="Arial"/>
        </w:rPr>
        <w:t xml:space="preserve">Een vettende crème </w:t>
      </w:r>
      <w:r w:rsidRPr="00D87B8C">
        <w:rPr>
          <w:rFonts w:ascii="Arial" w:eastAsia="Calibri" w:hAnsi="Arial" w:cs="Arial"/>
        </w:rPr>
        <w:t>bevat geen medicijnen</w:t>
      </w:r>
      <w:r>
        <w:rPr>
          <w:rFonts w:ascii="Arial" w:eastAsia="Calibri" w:hAnsi="Arial" w:cs="Arial"/>
        </w:rPr>
        <w:t>.</w:t>
      </w:r>
      <w:r w:rsidRPr="00D87B8C">
        <w:rPr>
          <w:rFonts w:ascii="Arial" w:eastAsia="Calibri" w:hAnsi="Arial" w:cs="Arial"/>
        </w:rPr>
        <w:t xml:space="preserve"> Er zijn verschillende samenstellingen, de verhouding</w:t>
      </w:r>
      <w:r>
        <w:rPr>
          <w:rFonts w:ascii="Arial" w:eastAsia="Calibri" w:hAnsi="Arial" w:cs="Arial"/>
        </w:rPr>
        <w:t xml:space="preserve"> </w:t>
      </w:r>
      <w:r w:rsidRPr="00D87B8C">
        <w:rPr>
          <w:rFonts w:ascii="Arial" w:eastAsia="Calibri" w:hAnsi="Arial" w:cs="Arial"/>
        </w:rPr>
        <w:t xml:space="preserve">van water en vet is van belang. </w:t>
      </w:r>
    </w:p>
    <w:p w14:paraId="4E04D785" w14:textId="48C9BAB6" w:rsidR="004921E9" w:rsidRDefault="00412D01" w:rsidP="004921E9">
      <w:pPr>
        <w:spacing w:after="0" w:line="240" w:lineRule="auto"/>
        <w:rPr>
          <w:rFonts w:ascii="Arial" w:eastAsia="Calibri" w:hAnsi="Arial" w:cs="Arial"/>
        </w:rPr>
      </w:pPr>
      <w:r w:rsidRPr="003801C1">
        <w:rPr>
          <w:rFonts w:ascii="Arial" w:hAnsi="Arial" w:cs="Arial"/>
        </w:rPr>
        <w:t xml:space="preserve">Vettende crèmes bestaan in verschillende samenstellingen, de verhouding van water en olie is verschillend. </w:t>
      </w:r>
      <w:r w:rsidRPr="003801C1">
        <w:rPr>
          <w:rFonts w:ascii="Arial" w:eastAsia="Calibri" w:hAnsi="Arial" w:cs="Arial"/>
        </w:rPr>
        <w:t>Zalf, crème en lotion zijn benamingen die aangeven hoeveel water en vet in een smeersel zit.</w:t>
      </w:r>
      <w:r w:rsidR="004921E9">
        <w:rPr>
          <w:rFonts w:ascii="Arial" w:eastAsia="Calibri" w:hAnsi="Arial" w:cs="Arial"/>
        </w:rPr>
        <w:t xml:space="preserve"> </w:t>
      </w:r>
      <w:r w:rsidR="004921E9" w:rsidRPr="00D87B8C">
        <w:rPr>
          <w:rFonts w:ascii="Arial" w:eastAsia="Calibri" w:hAnsi="Arial" w:cs="Arial"/>
        </w:rPr>
        <w:t xml:space="preserve">Een zalf is vetter dan een crème en een crème weer vetter dan een lotion. </w:t>
      </w:r>
    </w:p>
    <w:p w14:paraId="6A6C2AF1" w14:textId="77777777" w:rsidR="004921E9" w:rsidRDefault="004921E9" w:rsidP="004921E9">
      <w:pPr>
        <w:spacing w:after="0" w:line="240" w:lineRule="auto"/>
        <w:rPr>
          <w:rFonts w:ascii="Arial" w:eastAsia="Calibri" w:hAnsi="Arial" w:cs="Arial"/>
        </w:rPr>
      </w:pPr>
      <w:r w:rsidRPr="006E10F7">
        <w:rPr>
          <w:rFonts w:ascii="Arial" w:eastAsia="Calibri" w:hAnsi="Arial" w:cs="Arial"/>
        </w:rPr>
        <w:t xml:space="preserve">Hieronder ziet u dat een zalf het vetst is, daarna een vetcrème, vervolgens een crème en als laatste een bodylotion. </w:t>
      </w:r>
    </w:p>
    <w:p w14:paraId="4A08CAD5" w14:textId="53186875" w:rsidR="004921E9" w:rsidRPr="004921E9" w:rsidRDefault="004921E9" w:rsidP="004921E9">
      <w:pPr>
        <w:pStyle w:val="Lijstalinea"/>
        <w:numPr>
          <w:ilvl w:val="0"/>
          <w:numId w:val="17"/>
        </w:numPr>
        <w:spacing w:after="0" w:line="240" w:lineRule="auto"/>
        <w:ind w:left="357"/>
        <w:rPr>
          <w:rFonts w:ascii="Arial" w:eastAsia="Calibri" w:hAnsi="Arial" w:cs="Arial"/>
        </w:rPr>
      </w:pPr>
      <w:r w:rsidRPr="004921E9">
        <w:rPr>
          <w:rFonts w:ascii="Arial" w:eastAsia="Calibri" w:hAnsi="Arial" w:cs="Arial"/>
        </w:rPr>
        <w:t>Een zalf is een samenstelling van veel vet en weinig tot geen water.</w:t>
      </w:r>
    </w:p>
    <w:p w14:paraId="4E5A1875" w14:textId="42F54065" w:rsidR="004921E9" w:rsidRPr="006E10F7" w:rsidRDefault="004921E9" w:rsidP="004921E9">
      <w:pPr>
        <w:pStyle w:val="Lijstalinea"/>
        <w:numPr>
          <w:ilvl w:val="0"/>
          <w:numId w:val="17"/>
        </w:numPr>
        <w:spacing w:after="0" w:line="240" w:lineRule="auto"/>
        <w:ind w:left="357" w:hanging="357"/>
        <w:rPr>
          <w:rFonts w:ascii="Arial" w:eastAsia="Calibri" w:hAnsi="Arial" w:cs="Arial"/>
        </w:rPr>
      </w:pPr>
      <w:r>
        <w:rPr>
          <w:rFonts w:ascii="Arial" w:eastAsia="Calibri" w:hAnsi="Arial" w:cs="Arial"/>
        </w:rPr>
        <w:t>V</w:t>
      </w:r>
      <w:r w:rsidRPr="006E10F7">
        <w:rPr>
          <w:rFonts w:ascii="Arial" w:eastAsia="Calibri" w:hAnsi="Arial" w:cs="Arial"/>
        </w:rPr>
        <w:t>etcrème is een samenstelling van zalf en crème.</w:t>
      </w:r>
    </w:p>
    <w:p w14:paraId="71691A7D" w14:textId="77777777" w:rsidR="004921E9" w:rsidRPr="006E10F7" w:rsidRDefault="004921E9" w:rsidP="004921E9">
      <w:pPr>
        <w:pStyle w:val="Lijstalinea"/>
        <w:numPr>
          <w:ilvl w:val="0"/>
          <w:numId w:val="17"/>
        </w:numPr>
        <w:spacing w:after="0" w:line="240" w:lineRule="auto"/>
        <w:ind w:left="357" w:hanging="357"/>
        <w:rPr>
          <w:rFonts w:ascii="Arial" w:eastAsia="Calibri" w:hAnsi="Arial" w:cs="Arial"/>
        </w:rPr>
      </w:pPr>
      <w:r w:rsidRPr="006E10F7">
        <w:rPr>
          <w:rFonts w:ascii="Arial" w:eastAsia="Calibri" w:hAnsi="Arial" w:cs="Arial"/>
        </w:rPr>
        <w:t>Een crème is een samenstelling van zalf en water.</w:t>
      </w:r>
    </w:p>
    <w:p w14:paraId="682A3361" w14:textId="77777777" w:rsidR="004921E9" w:rsidRPr="006E10F7" w:rsidRDefault="004921E9" w:rsidP="004921E9">
      <w:pPr>
        <w:pStyle w:val="Lijstalinea"/>
        <w:numPr>
          <w:ilvl w:val="0"/>
          <w:numId w:val="17"/>
        </w:numPr>
        <w:spacing w:after="0" w:line="240" w:lineRule="auto"/>
        <w:ind w:left="357" w:hanging="357"/>
        <w:rPr>
          <w:rFonts w:ascii="Arial" w:eastAsia="Calibri" w:hAnsi="Arial" w:cs="Arial"/>
        </w:rPr>
      </w:pPr>
      <w:r w:rsidRPr="006E10F7">
        <w:rPr>
          <w:rFonts w:ascii="Arial" w:eastAsia="Calibri" w:hAnsi="Arial" w:cs="Arial"/>
        </w:rPr>
        <w:t>Een lotion is een samenstelling van weinig vet en veel water (niet geschikt bij een chronisch eczeem).</w:t>
      </w:r>
    </w:p>
    <w:p w14:paraId="58B75721" w14:textId="0933285D" w:rsidR="00412D01" w:rsidRDefault="00412D01" w:rsidP="00412D01">
      <w:pPr>
        <w:spacing w:after="0" w:line="240" w:lineRule="auto"/>
        <w:rPr>
          <w:rFonts w:ascii="Arial" w:eastAsia="Calibri" w:hAnsi="Arial" w:cs="Arial"/>
        </w:rPr>
      </w:pPr>
      <w:r w:rsidRPr="00D87B8C">
        <w:rPr>
          <w:rFonts w:ascii="Arial" w:eastAsia="Calibri" w:hAnsi="Arial" w:cs="Arial"/>
        </w:rPr>
        <w:t xml:space="preserve">De Latijnse benaming voor zalf is </w:t>
      </w:r>
      <w:proofErr w:type="spellStart"/>
      <w:r w:rsidRPr="00D87B8C">
        <w:rPr>
          <w:rFonts w:ascii="Arial" w:eastAsia="Calibri" w:hAnsi="Arial" w:cs="Arial"/>
        </w:rPr>
        <w:t>unguentum</w:t>
      </w:r>
      <w:proofErr w:type="spellEnd"/>
      <w:r w:rsidRPr="00D87B8C">
        <w:rPr>
          <w:rFonts w:ascii="Arial" w:eastAsia="Calibri" w:hAnsi="Arial" w:cs="Arial"/>
        </w:rPr>
        <w:t xml:space="preserve">, dit staat vaak op het etiket van de tube (bijvoorbeeld </w:t>
      </w:r>
      <w:proofErr w:type="spellStart"/>
      <w:r w:rsidRPr="00D87B8C">
        <w:rPr>
          <w:rFonts w:ascii="Arial" w:eastAsia="Calibri" w:hAnsi="Arial" w:cs="Arial"/>
        </w:rPr>
        <w:t>ung</w:t>
      </w:r>
      <w:proofErr w:type="spellEnd"/>
      <w:r w:rsidRPr="00D87B8C">
        <w:rPr>
          <w:rFonts w:ascii="Arial" w:eastAsia="Calibri" w:hAnsi="Arial" w:cs="Arial"/>
        </w:rPr>
        <w:t xml:space="preserve">. </w:t>
      </w:r>
      <w:proofErr w:type="spellStart"/>
      <w:r w:rsidRPr="00D87B8C">
        <w:rPr>
          <w:rFonts w:ascii="Arial" w:eastAsia="Calibri" w:hAnsi="Arial" w:cs="Arial"/>
        </w:rPr>
        <w:t>cetomacrogolis</w:t>
      </w:r>
      <w:proofErr w:type="spellEnd"/>
      <w:r w:rsidRPr="00D87B8C">
        <w:rPr>
          <w:rFonts w:ascii="Arial" w:eastAsia="Calibri" w:hAnsi="Arial" w:cs="Arial"/>
        </w:rPr>
        <w:t xml:space="preserve">). Voor het gemak spreken we in het vervolg van vettende crème als we het over smeersels in het algemeen hebben (dus zalf, crème of lotion). </w:t>
      </w:r>
    </w:p>
    <w:p w14:paraId="0C966DA6" w14:textId="77777777" w:rsidR="00412D01" w:rsidRDefault="00412D01" w:rsidP="00412D01">
      <w:pPr>
        <w:spacing w:after="0" w:line="240" w:lineRule="auto"/>
        <w:rPr>
          <w:rFonts w:ascii="Arial" w:eastAsia="Calibri" w:hAnsi="Arial" w:cs="Arial"/>
        </w:rPr>
      </w:pPr>
      <w:r w:rsidRPr="00D87B8C">
        <w:rPr>
          <w:rFonts w:ascii="Arial" w:eastAsia="Calibri" w:hAnsi="Arial" w:cs="Arial"/>
        </w:rPr>
        <w:t>Een zalf</w:t>
      </w:r>
      <w:r>
        <w:rPr>
          <w:rFonts w:ascii="Arial" w:eastAsia="Calibri" w:hAnsi="Arial" w:cs="Arial"/>
        </w:rPr>
        <w:t xml:space="preserve"> </w:t>
      </w:r>
      <w:r w:rsidRPr="00D87B8C">
        <w:rPr>
          <w:rFonts w:ascii="Arial" w:eastAsia="Calibri" w:hAnsi="Arial" w:cs="Arial"/>
        </w:rPr>
        <w:t>bevat meer vet en sluit het vocht beter op in de huid en voorkomt daarmee het best een droge huid. Een lotion bevat veel water en kan de huid juist uitdrogen. Dit heeft niet de voorkeur bij een droge huid.</w:t>
      </w:r>
    </w:p>
    <w:p w14:paraId="52F634FE" w14:textId="77777777" w:rsidR="00412D01" w:rsidRDefault="00412D01" w:rsidP="00412D01">
      <w:pPr>
        <w:spacing w:after="0" w:line="240" w:lineRule="auto"/>
        <w:rPr>
          <w:rFonts w:ascii="Arial" w:eastAsia="Calibri" w:hAnsi="Arial" w:cs="Arial"/>
          <w:b/>
          <w:color w:val="46A7B8"/>
        </w:rPr>
      </w:pPr>
    </w:p>
    <w:p w14:paraId="3B5F18F0" w14:textId="602DDC75" w:rsidR="00412D01" w:rsidRPr="002F6D27" w:rsidRDefault="00412D01" w:rsidP="00412D01">
      <w:pPr>
        <w:spacing w:after="0" w:line="240" w:lineRule="auto"/>
        <w:rPr>
          <w:rFonts w:ascii="Arial" w:eastAsia="Calibri" w:hAnsi="Arial" w:cs="Arial"/>
          <w:color w:val="46A7B8"/>
        </w:rPr>
      </w:pPr>
      <w:r w:rsidRPr="002F6D27">
        <w:rPr>
          <w:rFonts w:ascii="Arial" w:eastAsia="Calibri" w:hAnsi="Arial" w:cs="Arial"/>
          <w:b/>
          <w:color w:val="46A7B8"/>
        </w:rPr>
        <w:t xml:space="preserve">De keuze van een vettende crème </w:t>
      </w:r>
    </w:p>
    <w:p w14:paraId="4A4C95EA" w14:textId="77777777" w:rsidR="00412D01" w:rsidRDefault="00412D01" w:rsidP="00412D01">
      <w:pPr>
        <w:spacing w:after="0" w:line="240" w:lineRule="auto"/>
        <w:rPr>
          <w:rFonts w:ascii="Arial" w:eastAsia="Calibri" w:hAnsi="Arial" w:cs="Arial"/>
        </w:rPr>
      </w:pPr>
    </w:p>
    <w:p w14:paraId="239E7391" w14:textId="2E976566" w:rsidR="00412D01" w:rsidRPr="006E10F7" w:rsidRDefault="00412D01" w:rsidP="00412D01">
      <w:pPr>
        <w:spacing w:after="0" w:line="240" w:lineRule="auto"/>
        <w:rPr>
          <w:rFonts w:ascii="Arial" w:eastAsia="Calibri" w:hAnsi="Arial" w:cs="Arial"/>
        </w:rPr>
      </w:pPr>
      <w:r w:rsidRPr="006E10F7">
        <w:rPr>
          <w:rFonts w:ascii="Arial" w:eastAsia="Calibri" w:hAnsi="Arial" w:cs="Arial"/>
        </w:rPr>
        <w:t>In het algemeen geldt bij een droge huid hoe vetter de zalf hoe beter. Hoewel een zalf ideaal is voor de droge huid kan in de zomer een zalf ook te vet zijn en de huid te veel afsluiten. Dit voelt niet prettig. Het zweten wordt bemoeilijkt. Dat kan ook het geval zijn bij koorts of sporten. Dan kunt u ervoor kiezen een crème te gebruiken of olie. In de zomer kan bijvoorbeeld gekozen worden voor paraffine olie of zonnebloemolie voor de droge huid. Eventueel kunt u dan s ‘avonds als het koel is alsnog met een zalf smeren.</w:t>
      </w:r>
    </w:p>
    <w:p w14:paraId="10C443B1" w14:textId="77777777" w:rsidR="00412D01" w:rsidRPr="00D87B8C" w:rsidRDefault="00412D01" w:rsidP="00412D01">
      <w:pPr>
        <w:spacing w:after="0" w:line="240" w:lineRule="auto"/>
        <w:rPr>
          <w:rFonts w:ascii="Arial" w:eastAsia="Calibri" w:hAnsi="Arial" w:cs="Arial"/>
        </w:rPr>
      </w:pPr>
    </w:p>
    <w:p w14:paraId="546591C0" w14:textId="77777777" w:rsidR="00412D01" w:rsidRPr="002F6D27" w:rsidRDefault="00412D01" w:rsidP="00412D01">
      <w:pPr>
        <w:pStyle w:val="Lijstalinea"/>
        <w:numPr>
          <w:ilvl w:val="0"/>
          <w:numId w:val="16"/>
        </w:numPr>
        <w:spacing w:after="0" w:line="240" w:lineRule="auto"/>
        <w:ind w:left="357" w:hanging="357"/>
        <w:rPr>
          <w:rFonts w:ascii="Arial" w:eastAsia="Calibri" w:hAnsi="Arial" w:cs="Arial"/>
          <w:color w:val="46A7B8"/>
          <w:u w:val="single"/>
        </w:rPr>
      </w:pPr>
      <w:r w:rsidRPr="002F6D27">
        <w:rPr>
          <w:rFonts w:ascii="Arial" w:eastAsia="Calibri" w:hAnsi="Arial" w:cs="Arial"/>
          <w:color w:val="46A7B8"/>
          <w:u w:val="single"/>
        </w:rPr>
        <w:lastRenderedPageBreak/>
        <w:t>Afhankelijk van het soort eczeem</w:t>
      </w:r>
    </w:p>
    <w:p w14:paraId="5FF65EE7" w14:textId="77777777" w:rsidR="004921E9" w:rsidRDefault="00412D01" w:rsidP="00412D01">
      <w:pPr>
        <w:spacing w:after="0" w:line="240" w:lineRule="auto"/>
        <w:rPr>
          <w:rFonts w:ascii="Arial" w:eastAsia="Calibri" w:hAnsi="Arial" w:cs="Arial"/>
        </w:rPr>
      </w:pPr>
      <w:r w:rsidRPr="00D87B8C">
        <w:rPr>
          <w:rFonts w:ascii="Arial" w:eastAsia="Calibri" w:hAnsi="Arial" w:cs="Arial"/>
        </w:rPr>
        <w:t xml:space="preserve">De keuze van het soort crème is afhankelijk van de toestand van de huid. </w:t>
      </w:r>
    </w:p>
    <w:p w14:paraId="59F5A218" w14:textId="77777777" w:rsidR="004921E9" w:rsidRDefault="00412D01" w:rsidP="00412D01">
      <w:pPr>
        <w:spacing w:after="0" w:line="240" w:lineRule="auto"/>
        <w:rPr>
          <w:rFonts w:ascii="Arial" w:hAnsi="Arial" w:cs="Arial"/>
        </w:rPr>
      </w:pPr>
      <w:r w:rsidRPr="00D87B8C">
        <w:rPr>
          <w:rFonts w:ascii="Arial" w:eastAsia="Calibri" w:hAnsi="Arial" w:cs="Arial"/>
        </w:rPr>
        <w:t xml:space="preserve">Gebruik een crème </w:t>
      </w:r>
      <w:r w:rsidRPr="002F6D27">
        <w:rPr>
          <w:rFonts w:ascii="Arial" w:eastAsia="Calibri" w:hAnsi="Arial" w:cs="Arial"/>
          <w:color w:val="000000" w:themeColor="text1"/>
        </w:rPr>
        <w:t xml:space="preserve">bij een nattend eczeem en een zalf bij een droog schilferend eczeem. </w:t>
      </w:r>
      <w:r w:rsidRPr="002F6D27">
        <w:rPr>
          <w:rFonts w:ascii="Arial" w:hAnsi="Arial" w:cs="Arial"/>
          <w:color w:val="000000" w:themeColor="text1"/>
        </w:rPr>
        <w:t xml:space="preserve">Als aanvulling is het nuttig om de nattende huid met zinkolie te behandelen. Bij een nattende huid kunnen ook natte kompressen helpen. </w:t>
      </w:r>
      <w:r w:rsidRPr="00E64AB7">
        <w:rPr>
          <w:rFonts w:ascii="Arial" w:hAnsi="Arial" w:cs="Arial"/>
        </w:rPr>
        <w:t xml:space="preserve">Het verband kan als een omslag op de natte plekken, zo’n drie tot vier keer per dag gedurende een paar uur gelegd worden. Deze methode wordt </w:t>
      </w:r>
      <w:r w:rsidR="004921E9">
        <w:rPr>
          <w:rFonts w:ascii="Arial" w:hAnsi="Arial" w:cs="Arial"/>
        </w:rPr>
        <w:t>W</w:t>
      </w:r>
      <w:r w:rsidRPr="00E64AB7">
        <w:rPr>
          <w:rFonts w:ascii="Arial" w:hAnsi="Arial" w:cs="Arial"/>
        </w:rPr>
        <w:t xml:space="preserve">et </w:t>
      </w:r>
      <w:proofErr w:type="spellStart"/>
      <w:r w:rsidR="004921E9">
        <w:rPr>
          <w:rFonts w:ascii="Arial" w:hAnsi="Arial" w:cs="Arial"/>
        </w:rPr>
        <w:t>W</w:t>
      </w:r>
      <w:r w:rsidRPr="00E64AB7">
        <w:rPr>
          <w:rFonts w:ascii="Arial" w:hAnsi="Arial" w:cs="Arial"/>
        </w:rPr>
        <w:t>rap</w:t>
      </w:r>
      <w:proofErr w:type="spellEnd"/>
      <w:r w:rsidRPr="00E64AB7">
        <w:rPr>
          <w:rFonts w:ascii="Arial" w:hAnsi="Arial" w:cs="Arial"/>
        </w:rPr>
        <w:t xml:space="preserve"> genoemd. </w:t>
      </w:r>
    </w:p>
    <w:p w14:paraId="168284B4" w14:textId="25DF065E" w:rsidR="00412D01" w:rsidRPr="00D87B8C" w:rsidRDefault="00412D01" w:rsidP="00412D01">
      <w:pPr>
        <w:spacing w:after="0" w:line="240" w:lineRule="auto"/>
        <w:rPr>
          <w:rFonts w:ascii="Arial" w:eastAsia="Calibri" w:hAnsi="Arial" w:cs="Arial"/>
        </w:rPr>
      </w:pPr>
      <w:r w:rsidRPr="00D87B8C">
        <w:rPr>
          <w:rFonts w:ascii="Arial" w:eastAsia="Calibri" w:hAnsi="Arial" w:cs="Arial"/>
        </w:rPr>
        <w:t xml:space="preserve">Hoe droger de huid hoe vetter de zalf. </w:t>
      </w:r>
      <w:r w:rsidR="004921E9">
        <w:rPr>
          <w:rFonts w:ascii="Arial" w:eastAsia="Calibri" w:hAnsi="Arial" w:cs="Arial"/>
        </w:rPr>
        <w:t xml:space="preserve"> </w:t>
      </w:r>
      <w:r w:rsidRPr="00D87B8C">
        <w:rPr>
          <w:rFonts w:ascii="Arial" w:eastAsia="Calibri" w:hAnsi="Arial" w:cs="Arial"/>
        </w:rPr>
        <w:t>Vette zalf kan met name ’s zomers jeuk veroorzaken doordat er een broeireactie op de huid ontstaat. Soms kan gebruik van vette zalf tot ontsteking van de haarzakjes leiden. Smeer daarom altijd met de haarrichting mee. Bij ontsteking van de haarzakjes kan een mindere vette zalf of crème overwogen worden.</w:t>
      </w:r>
    </w:p>
    <w:p w14:paraId="28299A20" w14:textId="77777777" w:rsidR="00412D01" w:rsidRPr="00D87B8C" w:rsidRDefault="00412D01" w:rsidP="00412D01">
      <w:pPr>
        <w:spacing w:after="0" w:line="240" w:lineRule="auto"/>
        <w:rPr>
          <w:rFonts w:ascii="Arial" w:eastAsia="Calibri" w:hAnsi="Arial" w:cs="Arial"/>
          <w:color w:val="FF00FF"/>
          <w:u w:val="single"/>
        </w:rPr>
      </w:pPr>
    </w:p>
    <w:p w14:paraId="5F0A81F5" w14:textId="77777777" w:rsidR="00412D01" w:rsidRPr="002F6D27" w:rsidRDefault="00412D01" w:rsidP="00412D01">
      <w:pPr>
        <w:pStyle w:val="Lijstalinea"/>
        <w:numPr>
          <w:ilvl w:val="0"/>
          <w:numId w:val="16"/>
        </w:numPr>
        <w:spacing w:after="0" w:line="240" w:lineRule="auto"/>
        <w:ind w:left="357" w:hanging="357"/>
        <w:rPr>
          <w:rFonts w:ascii="Arial" w:eastAsia="Calibri" w:hAnsi="Arial" w:cs="Arial"/>
          <w:color w:val="46A7B8"/>
          <w:u w:val="single"/>
        </w:rPr>
      </w:pPr>
      <w:r w:rsidRPr="002F6D27">
        <w:rPr>
          <w:rFonts w:ascii="Arial" w:hAnsi="Arial" w:cs="Arial"/>
          <w:color w:val="46A7B8"/>
          <w:u w:val="single"/>
        </w:rPr>
        <w:t>Afhankelijk van de omstandigheden</w:t>
      </w:r>
    </w:p>
    <w:p w14:paraId="31288705" w14:textId="677520A6" w:rsidR="00412D01" w:rsidRPr="00D87B8C" w:rsidRDefault="00412D01" w:rsidP="00412D01">
      <w:pPr>
        <w:spacing w:after="0" w:line="240" w:lineRule="auto"/>
        <w:rPr>
          <w:rFonts w:ascii="Arial" w:eastAsia="Calibri" w:hAnsi="Arial" w:cs="Arial"/>
        </w:rPr>
      </w:pPr>
      <w:r w:rsidRPr="00D87B8C">
        <w:rPr>
          <w:rFonts w:ascii="Arial" w:eastAsia="Calibri" w:hAnsi="Arial" w:cs="Arial"/>
        </w:rPr>
        <w:t>Een voorkeur voor een vettende crème is persoonlijk en het is belangrijk dat een vettende crème prettig smeert en aanvoelt. Bepaalde omstandigheden zoals seizoenen, sporten en koorts kunnen de voorkeur voor een vettende crème beïnvloeden. Soms moeten er verschillende soorten ve</w:t>
      </w:r>
      <w:r w:rsidR="004921E9">
        <w:rPr>
          <w:rFonts w:ascii="Arial" w:eastAsia="Calibri" w:hAnsi="Arial" w:cs="Arial"/>
        </w:rPr>
        <w:t>ttende crèmes geprobeerd worden.</w:t>
      </w:r>
    </w:p>
    <w:p w14:paraId="7AD09DAF" w14:textId="77777777" w:rsidR="00412D01" w:rsidRPr="00D87B8C" w:rsidRDefault="00412D01" w:rsidP="00412D01">
      <w:pPr>
        <w:spacing w:after="0" w:line="240" w:lineRule="auto"/>
        <w:rPr>
          <w:rFonts w:ascii="Arial" w:eastAsia="Calibri" w:hAnsi="Arial" w:cs="Arial"/>
        </w:rPr>
      </w:pPr>
    </w:p>
    <w:p w14:paraId="303E3EBB" w14:textId="71560739" w:rsidR="00412D01" w:rsidRDefault="00412D01" w:rsidP="00412D01">
      <w:pPr>
        <w:spacing w:after="0" w:line="240" w:lineRule="auto"/>
        <w:rPr>
          <w:rFonts w:ascii="Arial" w:eastAsia="Calibri" w:hAnsi="Arial" w:cs="Arial"/>
        </w:rPr>
      </w:pPr>
      <w:r>
        <w:rPr>
          <w:rFonts w:ascii="Arial" w:eastAsia="Calibri" w:hAnsi="Arial" w:cs="Arial"/>
        </w:rPr>
        <w:t>Het is</w:t>
      </w:r>
      <w:r w:rsidRPr="00D87B8C">
        <w:rPr>
          <w:rFonts w:ascii="Arial" w:eastAsia="Calibri" w:hAnsi="Arial" w:cs="Arial"/>
        </w:rPr>
        <w:t xml:space="preserve"> erg belangrijk dat u een zalf/crème in huis heeft die u prettig vindt. Heeft u een hekel aan de zalf dan zult u minder gaan smeren. Er zijn veel soorten zalf en soms is het even zoeken naar de juiste zalf die u bevalt. Zalf die in de winter prettig aanvoelt hoeft dat in de zomer niet te doen en omgekeerd.</w:t>
      </w:r>
      <w:r>
        <w:rPr>
          <w:rFonts w:ascii="Arial" w:eastAsia="Calibri" w:hAnsi="Arial" w:cs="Arial"/>
        </w:rPr>
        <w:t xml:space="preserve"> </w:t>
      </w:r>
    </w:p>
    <w:p w14:paraId="5EF96506" w14:textId="77777777" w:rsidR="00412D01" w:rsidRPr="00D87B8C" w:rsidRDefault="00412D01" w:rsidP="00412D01">
      <w:pPr>
        <w:spacing w:after="0" w:line="240" w:lineRule="auto"/>
        <w:rPr>
          <w:rFonts w:ascii="Arial" w:eastAsia="Calibri" w:hAnsi="Arial" w:cs="Arial"/>
        </w:rPr>
      </w:pPr>
    </w:p>
    <w:p w14:paraId="20A56FE6" w14:textId="77777777" w:rsidR="00412D01" w:rsidRPr="002F6D27" w:rsidRDefault="00412D01" w:rsidP="00412D01">
      <w:pPr>
        <w:spacing w:after="0" w:line="240" w:lineRule="auto"/>
        <w:rPr>
          <w:rFonts w:ascii="Arial" w:eastAsia="Calibri" w:hAnsi="Arial" w:cs="Arial"/>
          <w:b/>
          <w:color w:val="46A7B8"/>
        </w:rPr>
      </w:pPr>
      <w:r w:rsidRPr="002F6D27">
        <w:rPr>
          <w:rFonts w:ascii="Arial" w:eastAsia="Calibri" w:hAnsi="Arial" w:cs="Arial"/>
          <w:b/>
          <w:color w:val="46A7B8"/>
        </w:rPr>
        <w:t>Hoe smeert u met een vettende crème?</w:t>
      </w:r>
    </w:p>
    <w:p w14:paraId="05C2806F" w14:textId="77777777" w:rsidR="00412D01" w:rsidRDefault="00412D01" w:rsidP="00412D01">
      <w:pPr>
        <w:spacing w:after="0" w:line="240" w:lineRule="auto"/>
        <w:rPr>
          <w:rFonts w:ascii="Arial" w:eastAsia="Calibri" w:hAnsi="Arial" w:cs="Arial"/>
        </w:rPr>
      </w:pPr>
    </w:p>
    <w:p w14:paraId="11C5C671" w14:textId="77777777" w:rsidR="00412D01" w:rsidRPr="00D87B8C" w:rsidRDefault="00412D01" w:rsidP="00412D01">
      <w:pPr>
        <w:spacing w:after="0" w:line="240" w:lineRule="auto"/>
        <w:rPr>
          <w:rFonts w:ascii="Arial" w:eastAsia="Calibri" w:hAnsi="Arial" w:cs="Arial"/>
        </w:rPr>
      </w:pPr>
      <w:r w:rsidRPr="009370D4">
        <w:rPr>
          <w:rFonts w:ascii="Arial" w:eastAsia="Calibri" w:hAnsi="Arial" w:cs="Arial"/>
        </w:rPr>
        <w:t>Om het eczeem onder controle te houden is het van belang voldoende en vaak de vettende crème te gebruiken. Smeer de huid minimaal een keer per dag in met een neutrale vettende crème. Meerdere malen per dag smeren is nodig als de huid erg droog is of als u veel jeuk heeft.</w:t>
      </w:r>
    </w:p>
    <w:p w14:paraId="6B5AA5A7" w14:textId="77777777" w:rsidR="00412D01" w:rsidRPr="00D87B8C" w:rsidRDefault="00412D01" w:rsidP="00412D01">
      <w:pPr>
        <w:spacing w:after="0" w:line="240" w:lineRule="auto"/>
        <w:rPr>
          <w:rFonts w:ascii="Arial" w:eastAsia="Calibri" w:hAnsi="Arial" w:cs="Arial"/>
        </w:rPr>
      </w:pPr>
      <w:r w:rsidRPr="00D87B8C">
        <w:rPr>
          <w:rFonts w:ascii="Arial" w:eastAsia="Calibri" w:hAnsi="Arial" w:cs="Arial"/>
        </w:rPr>
        <w:t>Wanneer u zowel hormooncrème als vettende crème tegelijk wilt gebruiken, behandel dan eerst de eczeemplekken met de voorgeschreven hormooncrème.</w:t>
      </w:r>
    </w:p>
    <w:p w14:paraId="0F91F840" w14:textId="77777777" w:rsidR="00412D01" w:rsidRPr="00964141" w:rsidRDefault="00412D01" w:rsidP="00412D01">
      <w:pPr>
        <w:pStyle w:val="Lijstalinea"/>
        <w:numPr>
          <w:ilvl w:val="0"/>
          <w:numId w:val="18"/>
        </w:numPr>
        <w:spacing w:after="0" w:line="240" w:lineRule="auto"/>
        <w:ind w:left="426" w:hanging="389"/>
        <w:rPr>
          <w:rFonts w:ascii="Arial" w:eastAsia="Calibri" w:hAnsi="Arial" w:cs="Arial"/>
        </w:rPr>
      </w:pPr>
      <w:r w:rsidRPr="00964141">
        <w:rPr>
          <w:rFonts w:ascii="Arial" w:eastAsia="Calibri" w:hAnsi="Arial" w:cs="Arial"/>
        </w:rPr>
        <w:t>Let op de houdbaarheidsdatum op pot of tube.</w:t>
      </w:r>
    </w:p>
    <w:p w14:paraId="6DED5709" w14:textId="77777777" w:rsidR="00412D01" w:rsidRPr="00964141" w:rsidRDefault="00412D01" w:rsidP="00412D01">
      <w:pPr>
        <w:pStyle w:val="Lijstalinea"/>
        <w:numPr>
          <w:ilvl w:val="0"/>
          <w:numId w:val="18"/>
        </w:numPr>
        <w:spacing w:after="0" w:line="240" w:lineRule="auto"/>
        <w:ind w:left="426" w:hanging="389"/>
        <w:rPr>
          <w:rFonts w:ascii="Arial" w:eastAsia="Calibri" w:hAnsi="Arial" w:cs="Arial"/>
        </w:rPr>
      </w:pPr>
      <w:r w:rsidRPr="00964141">
        <w:rPr>
          <w:rFonts w:ascii="Arial" w:eastAsia="Calibri" w:hAnsi="Arial" w:cs="Arial"/>
        </w:rPr>
        <w:t>Was uw handen voordat u gaat zalven en zorg voor warme handen.</w:t>
      </w:r>
    </w:p>
    <w:p w14:paraId="4530DF6B" w14:textId="77777777" w:rsidR="00412D01" w:rsidRPr="00964141" w:rsidRDefault="00412D01" w:rsidP="00412D01">
      <w:pPr>
        <w:pStyle w:val="Lijstalinea"/>
        <w:numPr>
          <w:ilvl w:val="0"/>
          <w:numId w:val="18"/>
        </w:numPr>
        <w:spacing w:after="0" w:line="240" w:lineRule="auto"/>
        <w:ind w:left="426" w:hanging="389"/>
        <w:rPr>
          <w:rFonts w:ascii="Arial" w:eastAsia="Calibri" w:hAnsi="Arial" w:cs="Arial"/>
        </w:rPr>
      </w:pPr>
      <w:r w:rsidRPr="00964141">
        <w:rPr>
          <w:rFonts w:ascii="Arial" w:eastAsia="Calibri" w:hAnsi="Arial" w:cs="Arial"/>
        </w:rPr>
        <w:t>Zorg voor voldoende hygiëne. Schep de zalf met een lepel of spatel uit de pot zodat u niet steeds met de handen in de zalfpot zit. Dit geldt zeker bij open eczeem.</w:t>
      </w:r>
    </w:p>
    <w:p w14:paraId="7EF7DC1E" w14:textId="77777777" w:rsidR="00412D01" w:rsidRPr="00964141" w:rsidRDefault="00412D01" w:rsidP="00412D01">
      <w:pPr>
        <w:pStyle w:val="Lijstalinea"/>
        <w:numPr>
          <w:ilvl w:val="0"/>
          <w:numId w:val="18"/>
        </w:numPr>
        <w:spacing w:after="0" w:line="240" w:lineRule="auto"/>
        <w:ind w:left="426" w:hanging="389"/>
        <w:rPr>
          <w:rFonts w:ascii="Arial" w:eastAsia="Calibri" w:hAnsi="Arial" w:cs="Arial"/>
        </w:rPr>
      </w:pPr>
      <w:r w:rsidRPr="00964141">
        <w:rPr>
          <w:rFonts w:ascii="Arial" w:eastAsia="Calibri" w:hAnsi="Arial" w:cs="Arial"/>
        </w:rPr>
        <w:t>Probeer telkens dezelfde volgorde van zalven aan te houden, bijvoorbeeld van boven naar beneden, zodat u geen lichaamsdelen overslaat. Waar u begint maakt niet uit.</w:t>
      </w:r>
    </w:p>
    <w:p w14:paraId="05C45959" w14:textId="77777777" w:rsidR="00412D01" w:rsidRPr="00964141" w:rsidRDefault="00412D01" w:rsidP="00412D01">
      <w:pPr>
        <w:pStyle w:val="Lijstalinea"/>
        <w:numPr>
          <w:ilvl w:val="0"/>
          <w:numId w:val="18"/>
        </w:numPr>
        <w:spacing w:after="0" w:line="240" w:lineRule="auto"/>
        <w:ind w:left="426" w:hanging="389"/>
        <w:rPr>
          <w:rFonts w:ascii="Arial" w:eastAsia="Calibri" w:hAnsi="Arial" w:cs="Arial"/>
        </w:rPr>
      </w:pPr>
      <w:r w:rsidRPr="00964141">
        <w:rPr>
          <w:rFonts w:ascii="Arial" w:eastAsia="Calibri" w:hAnsi="Arial" w:cs="Arial"/>
        </w:rPr>
        <w:t>Smeer met de haarrichting mee, anders ontstaan er geïrriteerde haarwortelzakjes.</w:t>
      </w:r>
    </w:p>
    <w:p w14:paraId="58A454EB" w14:textId="77777777" w:rsidR="00412D01" w:rsidRPr="00964141" w:rsidRDefault="00412D01" w:rsidP="00412D01">
      <w:pPr>
        <w:pStyle w:val="Lijstalinea"/>
        <w:numPr>
          <w:ilvl w:val="0"/>
          <w:numId w:val="18"/>
        </w:numPr>
        <w:spacing w:after="0" w:line="240" w:lineRule="auto"/>
        <w:ind w:left="426" w:hanging="389"/>
        <w:rPr>
          <w:rFonts w:ascii="Arial" w:eastAsia="Calibri" w:hAnsi="Arial" w:cs="Arial"/>
        </w:rPr>
      </w:pPr>
      <w:r w:rsidRPr="00964141">
        <w:rPr>
          <w:rFonts w:ascii="Arial" w:eastAsia="Calibri" w:hAnsi="Arial" w:cs="Arial"/>
        </w:rPr>
        <w:t>Niet schrobben, hiermee voorkomt u irritatie.</w:t>
      </w:r>
    </w:p>
    <w:p w14:paraId="335A8DF1" w14:textId="77777777" w:rsidR="00412D01" w:rsidRPr="00964141" w:rsidRDefault="00412D01" w:rsidP="00412D01">
      <w:pPr>
        <w:pStyle w:val="Lijstalinea"/>
        <w:numPr>
          <w:ilvl w:val="0"/>
          <w:numId w:val="18"/>
        </w:numPr>
        <w:spacing w:after="0" w:line="240" w:lineRule="auto"/>
        <w:ind w:left="426" w:hanging="389"/>
        <w:rPr>
          <w:rFonts w:ascii="Arial" w:eastAsia="Calibri" w:hAnsi="Arial" w:cs="Arial"/>
        </w:rPr>
      </w:pPr>
      <w:r w:rsidRPr="00964141">
        <w:rPr>
          <w:rFonts w:ascii="Arial" w:eastAsia="Calibri" w:hAnsi="Arial" w:cs="Arial"/>
        </w:rPr>
        <w:t xml:space="preserve">Smeer minstens een maal daags, ook als de huid rustig is. Smeer vaker als de huid droog is. </w:t>
      </w:r>
    </w:p>
    <w:p w14:paraId="340436D6" w14:textId="77777777" w:rsidR="00412D01" w:rsidRPr="00964141" w:rsidRDefault="00412D01" w:rsidP="00412D01">
      <w:pPr>
        <w:pStyle w:val="Lijstalinea"/>
        <w:numPr>
          <w:ilvl w:val="0"/>
          <w:numId w:val="18"/>
        </w:numPr>
        <w:spacing w:after="0" w:line="240" w:lineRule="auto"/>
        <w:ind w:left="426" w:hanging="389"/>
        <w:rPr>
          <w:rFonts w:ascii="Arial" w:eastAsia="Calibri" w:hAnsi="Arial" w:cs="Arial"/>
        </w:rPr>
      </w:pPr>
      <w:r w:rsidRPr="00964141">
        <w:rPr>
          <w:rFonts w:ascii="Arial" w:eastAsia="Calibri" w:hAnsi="Arial" w:cs="Arial"/>
        </w:rPr>
        <w:t>Gebruik voldoende crème en vaak genoeg!</w:t>
      </w:r>
    </w:p>
    <w:p w14:paraId="20B872E1" w14:textId="77777777" w:rsidR="00412D01" w:rsidRPr="00964141" w:rsidRDefault="00412D01" w:rsidP="00412D01">
      <w:pPr>
        <w:pStyle w:val="Lijstalinea"/>
        <w:numPr>
          <w:ilvl w:val="0"/>
          <w:numId w:val="18"/>
        </w:numPr>
        <w:spacing w:after="0" w:line="240" w:lineRule="auto"/>
        <w:ind w:left="426" w:hanging="389"/>
        <w:rPr>
          <w:rFonts w:ascii="Arial" w:eastAsia="Calibri" w:hAnsi="Arial" w:cs="Arial"/>
        </w:rPr>
      </w:pPr>
      <w:r w:rsidRPr="00964141">
        <w:rPr>
          <w:rFonts w:ascii="Arial" w:eastAsia="Calibri" w:hAnsi="Arial" w:cs="Arial"/>
        </w:rPr>
        <w:t>Draag bij zalven met medicinale zalven eventueel handschoenen, bij basiszalven zijn handschoenen niet nodig.</w:t>
      </w:r>
    </w:p>
    <w:p w14:paraId="5F1BF1FC" w14:textId="77777777" w:rsidR="00412D01" w:rsidRPr="00964141" w:rsidRDefault="00412D01" w:rsidP="00412D01">
      <w:pPr>
        <w:pStyle w:val="Lijstalinea"/>
        <w:numPr>
          <w:ilvl w:val="0"/>
          <w:numId w:val="18"/>
        </w:numPr>
        <w:spacing w:after="0" w:line="240" w:lineRule="auto"/>
        <w:ind w:left="426" w:hanging="389"/>
        <w:rPr>
          <w:rFonts w:ascii="Arial" w:hAnsi="Arial" w:cs="Arial"/>
        </w:rPr>
      </w:pPr>
      <w:r w:rsidRPr="00964141">
        <w:rPr>
          <w:rFonts w:ascii="Arial" w:hAnsi="Arial" w:cs="Arial"/>
        </w:rPr>
        <w:t>Maak er wat leuks van voor kinderen en betrek ze erbij, leer het kind dat huidverzorging een vast onderdeel van de dagelijkse hygiëne is</w:t>
      </w:r>
    </w:p>
    <w:p w14:paraId="1FC06613" w14:textId="77777777" w:rsidR="00412D01" w:rsidRDefault="00412D01" w:rsidP="00412D01">
      <w:pPr>
        <w:spacing w:after="0" w:line="240" w:lineRule="auto"/>
        <w:rPr>
          <w:rFonts w:ascii="Arial" w:eastAsia="Calibri" w:hAnsi="Arial" w:cs="Arial"/>
        </w:rPr>
      </w:pPr>
    </w:p>
    <w:p w14:paraId="150F1158" w14:textId="77777777" w:rsidR="004921E9" w:rsidRDefault="004921E9" w:rsidP="00412D01">
      <w:pPr>
        <w:spacing w:after="0" w:line="240" w:lineRule="auto"/>
        <w:rPr>
          <w:rFonts w:ascii="Arial" w:eastAsia="Calibri" w:hAnsi="Arial" w:cs="Arial"/>
          <w:b/>
          <w:color w:val="46A7B8"/>
        </w:rPr>
      </w:pPr>
    </w:p>
    <w:p w14:paraId="7E62FCB3" w14:textId="77777777" w:rsidR="004921E9" w:rsidRDefault="004921E9" w:rsidP="00412D01">
      <w:pPr>
        <w:spacing w:after="0" w:line="240" w:lineRule="auto"/>
        <w:rPr>
          <w:rFonts w:ascii="Arial" w:eastAsia="Calibri" w:hAnsi="Arial" w:cs="Arial"/>
          <w:b/>
          <w:color w:val="46A7B8"/>
        </w:rPr>
      </w:pPr>
    </w:p>
    <w:p w14:paraId="31AB7D54" w14:textId="77777777" w:rsidR="004921E9" w:rsidRDefault="004921E9" w:rsidP="00412D01">
      <w:pPr>
        <w:spacing w:after="0" w:line="240" w:lineRule="auto"/>
        <w:rPr>
          <w:rFonts w:ascii="Arial" w:eastAsia="Calibri" w:hAnsi="Arial" w:cs="Arial"/>
          <w:b/>
          <w:color w:val="46A7B8"/>
        </w:rPr>
      </w:pPr>
    </w:p>
    <w:p w14:paraId="3924CCDE" w14:textId="77777777" w:rsidR="004921E9" w:rsidRDefault="004921E9" w:rsidP="00412D01">
      <w:pPr>
        <w:spacing w:after="0" w:line="240" w:lineRule="auto"/>
        <w:rPr>
          <w:rFonts w:ascii="Arial" w:eastAsia="Calibri" w:hAnsi="Arial" w:cs="Arial"/>
          <w:b/>
          <w:color w:val="46A7B8"/>
        </w:rPr>
      </w:pPr>
    </w:p>
    <w:p w14:paraId="614A8458" w14:textId="77777777" w:rsidR="004921E9" w:rsidRDefault="004921E9" w:rsidP="00412D01">
      <w:pPr>
        <w:spacing w:after="0" w:line="240" w:lineRule="auto"/>
        <w:rPr>
          <w:rFonts w:ascii="Arial" w:eastAsia="Calibri" w:hAnsi="Arial" w:cs="Arial"/>
          <w:b/>
          <w:color w:val="46A7B8"/>
        </w:rPr>
      </w:pPr>
    </w:p>
    <w:p w14:paraId="3318AB8A" w14:textId="09D23BBD" w:rsidR="00412D01" w:rsidRPr="002F6D27" w:rsidRDefault="00412D01" w:rsidP="00412D01">
      <w:pPr>
        <w:spacing w:after="0" w:line="240" w:lineRule="auto"/>
        <w:rPr>
          <w:rFonts w:ascii="Arial" w:eastAsia="Calibri" w:hAnsi="Arial" w:cs="Arial"/>
          <w:b/>
          <w:color w:val="46A7B8"/>
        </w:rPr>
      </w:pPr>
      <w:r w:rsidRPr="002F6D27">
        <w:rPr>
          <w:rFonts w:ascii="Arial" w:eastAsia="Calibri" w:hAnsi="Arial" w:cs="Arial"/>
          <w:b/>
          <w:color w:val="46A7B8"/>
        </w:rPr>
        <w:lastRenderedPageBreak/>
        <w:t>De standaardhoeveelheden vettende crème voor 2 maal daags 1 week smeren</w:t>
      </w:r>
    </w:p>
    <w:p w14:paraId="54798F4B" w14:textId="3393C40D" w:rsidR="00412D01" w:rsidRDefault="00412D01" w:rsidP="00412D01">
      <w:pPr>
        <w:spacing w:after="0" w:line="240" w:lineRule="auto"/>
        <w:rPr>
          <w:rFonts w:ascii="Arial" w:eastAsia="Calibri" w:hAnsi="Arial" w:cs="Arial"/>
        </w:rPr>
      </w:pPr>
    </w:p>
    <w:tbl>
      <w:tblPr>
        <w:tblStyle w:val="Tabelraster"/>
        <w:tblW w:w="0" w:type="auto"/>
        <w:tblBorders>
          <w:top w:val="single" w:sz="8" w:space="0" w:color="1D2A7D"/>
          <w:left w:val="single" w:sz="8" w:space="0" w:color="1D2A7D"/>
          <w:bottom w:val="single" w:sz="8" w:space="0" w:color="1D2A7D"/>
          <w:right w:val="single" w:sz="8" w:space="0" w:color="1D2A7D"/>
          <w:insideH w:val="single" w:sz="8" w:space="0" w:color="1D2A7D"/>
          <w:insideV w:val="single" w:sz="8" w:space="0" w:color="1D2A7D"/>
        </w:tblBorders>
        <w:tblLook w:val="04A0" w:firstRow="1" w:lastRow="0" w:firstColumn="1" w:lastColumn="0" w:noHBand="0" w:noVBand="1"/>
      </w:tblPr>
      <w:tblGrid>
        <w:gridCol w:w="1696"/>
        <w:gridCol w:w="1134"/>
        <w:gridCol w:w="993"/>
      </w:tblGrid>
      <w:tr w:rsidR="004921E9" w14:paraId="5F70E32C" w14:textId="77777777" w:rsidTr="004921E9">
        <w:tc>
          <w:tcPr>
            <w:tcW w:w="1696" w:type="dxa"/>
          </w:tcPr>
          <w:p w14:paraId="56E0FDB0" w14:textId="2222F6F4" w:rsidR="004921E9" w:rsidRPr="004921E9" w:rsidRDefault="004921E9" w:rsidP="00412D01">
            <w:pPr>
              <w:rPr>
                <w:rFonts w:ascii="Arial" w:eastAsia="Calibri" w:hAnsi="Arial" w:cs="Arial"/>
                <w:b/>
                <w:color w:val="1D2A7D"/>
              </w:rPr>
            </w:pPr>
            <w:r w:rsidRPr="004921E9">
              <w:rPr>
                <w:rFonts w:ascii="Arial" w:eastAsia="Calibri" w:hAnsi="Arial" w:cs="Arial"/>
                <w:b/>
                <w:color w:val="1D2A7D"/>
              </w:rPr>
              <w:t>Lichaamsdeel</w:t>
            </w:r>
          </w:p>
        </w:tc>
        <w:tc>
          <w:tcPr>
            <w:tcW w:w="1134" w:type="dxa"/>
          </w:tcPr>
          <w:p w14:paraId="10712E65" w14:textId="05D084F2" w:rsidR="004921E9" w:rsidRPr="004921E9" w:rsidRDefault="004921E9" w:rsidP="00412D01">
            <w:pPr>
              <w:rPr>
                <w:rFonts w:ascii="Arial" w:eastAsia="Calibri" w:hAnsi="Arial" w:cs="Arial"/>
                <w:b/>
                <w:color w:val="1D2A7D"/>
              </w:rPr>
            </w:pPr>
            <w:r w:rsidRPr="004921E9">
              <w:rPr>
                <w:rFonts w:ascii="Arial" w:eastAsia="Calibri" w:hAnsi="Arial" w:cs="Arial"/>
                <w:b/>
                <w:color w:val="1D2A7D"/>
              </w:rPr>
              <w:t>Crème</w:t>
            </w:r>
          </w:p>
        </w:tc>
        <w:tc>
          <w:tcPr>
            <w:tcW w:w="993" w:type="dxa"/>
          </w:tcPr>
          <w:p w14:paraId="610D89EB" w14:textId="3C31F1AD" w:rsidR="004921E9" w:rsidRPr="004921E9" w:rsidRDefault="004921E9" w:rsidP="00412D01">
            <w:pPr>
              <w:rPr>
                <w:rFonts w:ascii="Arial" w:eastAsia="Calibri" w:hAnsi="Arial" w:cs="Arial"/>
                <w:b/>
                <w:color w:val="1D2A7D"/>
              </w:rPr>
            </w:pPr>
            <w:r w:rsidRPr="004921E9">
              <w:rPr>
                <w:rFonts w:ascii="Arial" w:eastAsia="Calibri" w:hAnsi="Arial" w:cs="Arial"/>
                <w:b/>
                <w:color w:val="1D2A7D"/>
              </w:rPr>
              <w:t>Zalf</w:t>
            </w:r>
          </w:p>
        </w:tc>
      </w:tr>
      <w:tr w:rsidR="004921E9" w14:paraId="5E1475B2" w14:textId="77777777" w:rsidTr="004921E9">
        <w:tc>
          <w:tcPr>
            <w:tcW w:w="1696" w:type="dxa"/>
          </w:tcPr>
          <w:p w14:paraId="08C7F0EB" w14:textId="57A534DE" w:rsidR="004921E9" w:rsidRDefault="004921E9" w:rsidP="00412D01">
            <w:pPr>
              <w:rPr>
                <w:rFonts w:ascii="Arial" w:eastAsia="Calibri" w:hAnsi="Arial" w:cs="Arial"/>
              </w:rPr>
            </w:pPr>
            <w:r w:rsidRPr="009370D4">
              <w:rPr>
                <w:rFonts w:ascii="Arial" w:eastAsia="Calibri" w:hAnsi="Arial" w:cs="Arial"/>
              </w:rPr>
              <w:t>Hele lichaam</w:t>
            </w:r>
          </w:p>
        </w:tc>
        <w:tc>
          <w:tcPr>
            <w:tcW w:w="1134" w:type="dxa"/>
          </w:tcPr>
          <w:p w14:paraId="79722A5B" w14:textId="12D2A804" w:rsidR="004921E9" w:rsidRDefault="004921E9" w:rsidP="00412D01">
            <w:pPr>
              <w:rPr>
                <w:rFonts w:ascii="Arial" w:eastAsia="Calibri" w:hAnsi="Arial" w:cs="Arial"/>
              </w:rPr>
            </w:pPr>
            <w:r>
              <w:rPr>
                <w:rFonts w:ascii="Arial" w:eastAsia="Calibri" w:hAnsi="Arial" w:cs="Arial"/>
              </w:rPr>
              <w:t>350 gr</w:t>
            </w:r>
          </w:p>
        </w:tc>
        <w:tc>
          <w:tcPr>
            <w:tcW w:w="993" w:type="dxa"/>
          </w:tcPr>
          <w:p w14:paraId="2BCFCDBC" w14:textId="325674F0" w:rsidR="004921E9" w:rsidRDefault="004921E9" w:rsidP="00412D01">
            <w:pPr>
              <w:rPr>
                <w:rFonts w:ascii="Arial" w:eastAsia="Calibri" w:hAnsi="Arial" w:cs="Arial"/>
              </w:rPr>
            </w:pPr>
            <w:r>
              <w:rPr>
                <w:rFonts w:ascii="Arial" w:eastAsia="Calibri" w:hAnsi="Arial" w:cs="Arial"/>
              </w:rPr>
              <w:t>500 gr</w:t>
            </w:r>
          </w:p>
        </w:tc>
      </w:tr>
      <w:tr w:rsidR="004921E9" w14:paraId="28ED2EC8" w14:textId="77777777" w:rsidTr="004921E9">
        <w:tc>
          <w:tcPr>
            <w:tcW w:w="1696" w:type="dxa"/>
          </w:tcPr>
          <w:p w14:paraId="51F403AE" w14:textId="7575397D" w:rsidR="004921E9" w:rsidRDefault="004921E9" w:rsidP="00412D01">
            <w:pPr>
              <w:rPr>
                <w:rFonts w:ascii="Arial" w:eastAsia="Calibri" w:hAnsi="Arial" w:cs="Arial"/>
              </w:rPr>
            </w:pPr>
            <w:r w:rsidRPr="009370D4">
              <w:rPr>
                <w:rFonts w:ascii="Arial" w:eastAsia="Calibri" w:hAnsi="Arial" w:cs="Arial"/>
              </w:rPr>
              <w:t>Gezicht</w:t>
            </w:r>
          </w:p>
        </w:tc>
        <w:tc>
          <w:tcPr>
            <w:tcW w:w="1134" w:type="dxa"/>
          </w:tcPr>
          <w:p w14:paraId="193E1822" w14:textId="5CB76E71" w:rsidR="004921E9" w:rsidRDefault="004921E9" w:rsidP="00412D01">
            <w:pPr>
              <w:rPr>
                <w:rFonts w:ascii="Arial" w:eastAsia="Calibri" w:hAnsi="Arial" w:cs="Arial"/>
              </w:rPr>
            </w:pPr>
            <w:r>
              <w:rPr>
                <w:rFonts w:ascii="Arial" w:eastAsia="Calibri" w:hAnsi="Arial" w:cs="Arial"/>
              </w:rPr>
              <w:t>10 gr</w:t>
            </w:r>
          </w:p>
        </w:tc>
        <w:tc>
          <w:tcPr>
            <w:tcW w:w="993" w:type="dxa"/>
          </w:tcPr>
          <w:p w14:paraId="7E3095BB" w14:textId="5E45D3AB" w:rsidR="004921E9" w:rsidRDefault="004921E9" w:rsidP="00412D01">
            <w:pPr>
              <w:rPr>
                <w:rFonts w:ascii="Arial" w:eastAsia="Calibri" w:hAnsi="Arial" w:cs="Arial"/>
              </w:rPr>
            </w:pPr>
            <w:r>
              <w:rPr>
                <w:rFonts w:ascii="Arial" w:eastAsia="Calibri" w:hAnsi="Arial" w:cs="Arial"/>
              </w:rPr>
              <w:t>15 gr</w:t>
            </w:r>
          </w:p>
        </w:tc>
      </w:tr>
      <w:tr w:rsidR="004921E9" w14:paraId="59F2771C" w14:textId="77777777" w:rsidTr="004921E9">
        <w:tc>
          <w:tcPr>
            <w:tcW w:w="1696" w:type="dxa"/>
          </w:tcPr>
          <w:p w14:paraId="2E286E46" w14:textId="536D770C" w:rsidR="004921E9" w:rsidRDefault="004921E9" w:rsidP="00412D01">
            <w:pPr>
              <w:rPr>
                <w:rFonts w:ascii="Arial" w:eastAsia="Calibri" w:hAnsi="Arial" w:cs="Arial"/>
              </w:rPr>
            </w:pPr>
            <w:r w:rsidRPr="009370D4">
              <w:rPr>
                <w:rFonts w:ascii="Arial" w:eastAsia="Calibri" w:hAnsi="Arial" w:cs="Arial"/>
              </w:rPr>
              <w:t>2 handen</w:t>
            </w:r>
          </w:p>
        </w:tc>
        <w:tc>
          <w:tcPr>
            <w:tcW w:w="1134" w:type="dxa"/>
          </w:tcPr>
          <w:p w14:paraId="601B2F12" w14:textId="4EC463A9" w:rsidR="004921E9" w:rsidRDefault="004921E9" w:rsidP="00412D01">
            <w:pPr>
              <w:rPr>
                <w:rFonts w:ascii="Arial" w:eastAsia="Calibri" w:hAnsi="Arial" w:cs="Arial"/>
              </w:rPr>
            </w:pPr>
            <w:r>
              <w:rPr>
                <w:rFonts w:ascii="Arial" w:eastAsia="Calibri" w:hAnsi="Arial" w:cs="Arial"/>
              </w:rPr>
              <w:t>15 gr</w:t>
            </w:r>
          </w:p>
        </w:tc>
        <w:tc>
          <w:tcPr>
            <w:tcW w:w="993" w:type="dxa"/>
          </w:tcPr>
          <w:p w14:paraId="0DE9B5DC" w14:textId="51E87129" w:rsidR="004921E9" w:rsidRDefault="004921E9" w:rsidP="00412D01">
            <w:pPr>
              <w:rPr>
                <w:rFonts w:ascii="Arial" w:eastAsia="Calibri" w:hAnsi="Arial" w:cs="Arial"/>
              </w:rPr>
            </w:pPr>
            <w:r>
              <w:rPr>
                <w:rFonts w:ascii="Arial" w:eastAsia="Calibri" w:hAnsi="Arial" w:cs="Arial"/>
              </w:rPr>
              <w:t>20 gr</w:t>
            </w:r>
          </w:p>
        </w:tc>
      </w:tr>
      <w:tr w:rsidR="004921E9" w14:paraId="1C7425BD" w14:textId="77777777" w:rsidTr="004921E9">
        <w:tc>
          <w:tcPr>
            <w:tcW w:w="1696" w:type="dxa"/>
          </w:tcPr>
          <w:p w14:paraId="45D0643C" w14:textId="0FB8A6B7" w:rsidR="004921E9" w:rsidRDefault="004921E9" w:rsidP="00412D01">
            <w:pPr>
              <w:rPr>
                <w:rFonts w:ascii="Arial" w:eastAsia="Calibri" w:hAnsi="Arial" w:cs="Arial"/>
              </w:rPr>
            </w:pPr>
            <w:r w:rsidRPr="00412D01">
              <w:rPr>
                <w:rFonts w:ascii="Arial" w:eastAsia="Calibri" w:hAnsi="Arial" w:cs="Arial"/>
              </w:rPr>
              <w:t>1 arm</w:t>
            </w:r>
          </w:p>
        </w:tc>
        <w:tc>
          <w:tcPr>
            <w:tcW w:w="1134" w:type="dxa"/>
          </w:tcPr>
          <w:p w14:paraId="66A21D53" w14:textId="2998A98B" w:rsidR="004921E9" w:rsidRDefault="004921E9" w:rsidP="00412D01">
            <w:pPr>
              <w:rPr>
                <w:rFonts w:ascii="Arial" w:eastAsia="Calibri" w:hAnsi="Arial" w:cs="Arial"/>
              </w:rPr>
            </w:pPr>
            <w:r>
              <w:rPr>
                <w:rFonts w:ascii="Arial" w:eastAsia="Calibri" w:hAnsi="Arial" w:cs="Arial"/>
              </w:rPr>
              <w:t>30 gr</w:t>
            </w:r>
          </w:p>
        </w:tc>
        <w:tc>
          <w:tcPr>
            <w:tcW w:w="993" w:type="dxa"/>
          </w:tcPr>
          <w:p w14:paraId="744BD696" w14:textId="0CF2898B" w:rsidR="004921E9" w:rsidRDefault="004921E9" w:rsidP="00412D01">
            <w:pPr>
              <w:rPr>
                <w:rFonts w:ascii="Arial" w:eastAsia="Calibri" w:hAnsi="Arial" w:cs="Arial"/>
              </w:rPr>
            </w:pPr>
            <w:r>
              <w:rPr>
                <w:rFonts w:ascii="Arial" w:eastAsia="Calibri" w:hAnsi="Arial" w:cs="Arial"/>
              </w:rPr>
              <w:t>60 gr</w:t>
            </w:r>
          </w:p>
        </w:tc>
      </w:tr>
      <w:tr w:rsidR="004921E9" w14:paraId="36E9FE12" w14:textId="77777777" w:rsidTr="004921E9">
        <w:tc>
          <w:tcPr>
            <w:tcW w:w="1696" w:type="dxa"/>
          </w:tcPr>
          <w:p w14:paraId="2ED89735" w14:textId="78049F2C" w:rsidR="004921E9" w:rsidRDefault="004921E9" w:rsidP="00412D01">
            <w:pPr>
              <w:rPr>
                <w:rFonts w:ascii="Arial" w:eastAsia="Calibri" w:hAnsi="Arial" w:cs="Arial"/>
              </w:rPr>
            </w:pPr>
            <w:r w:rsidRPr="005D4A5D">
              <w:rPr>
                <w:rFonts w:ascii="Arial" w:eastAsia="Calibri" w:hAnsi="Arial" w:cs="Arial"/>
                <w:lang w:val="en-GB"/>
              </w:rPr>
              <w:t>1 been</w:t>
            </w:r>
            <w:r w:rsidRPr="005D4A5D">
              <w:rPr>
                <w:rFonts w:ascii="Arial" w:eastAsia="Calibri" w:hAnsi="Arial" w:cs="Arial"/>
                <w:lang w:val="en-GB"/>
              </w:rPr>
              <w:tab/>
            </w:r>
          </w:p>
        </w:tc>
        <w:tc>
          <w:tcPr>
            <w:tcW w:w="1134" w:type="dxa"/>
          </w:tcPr>
          <w:p w14:paraId="462D9409" w14:textId="7EAE04C5" w:rsidR="004921E9" w:rsidRDefault="004921E9" w:rsidP="00412D01">
            <w:pPr>
              <w:rPr>
                <w:rFonts w:ascii="Arial" w:eastAsia="Calibri" w:hAnsi="Arial" w:cs="Arial"/>
              </w:rPr>
            </w:pPr>
            <w:r>
              <w:rPr>
                <w:rFonts w:ascii="Arial" w:eastAsia="Calibri" w:hAnsi="Arial" w:cs="Arial"/>
              </w:rPr>
              <w:t>60 gr</w:t>
            </w:r>
          </w:p>
        </w:tc>
        <w:tc>
          <w:tcPr>
            <w:tcW w:w="993" w:type="dxa"/>
          </w:tcPr>
          <w:p w14:paraId="5D94F78F" w14:textId="5B7C4019" w:rsidR="004921E9" w:rsidRDefault="004921E9" w:rsidP="00412D01">
            <w:pPr>
              <w:rPr>
                <w:rFonts w:ascii="Arial" w:eastAsia="Calibri" w:hAnsi="Arial" w:cs="Arial"/>
              </w:rPr>
            </w:pPr>
            <w:r>
              <w:rPr>
                <w:rFonts w:ascii="Arial" w:eastAsia="Calibri" w:hAnsi="Arial" w:cs="Arial"/>
              </w:rPr>
              <w:t>90 gr</w:t>
            </w:r>
          </w:p>
        </w:tc>
      </w:tr>
      <w:tr w:rsidR="004921E9" w14:paraId="292ADB5E" w14:textId="77777777" w:rsidTr="004921E9">
        <w:tc>
          <w:tcPr>
            <w:tcW w:w="1696" w:type="dxa"/>
          </w:tcPr>
          <w:p w14:paraId="49C4B934" w14:textId="51FAB535" w:rsidR="004921E9" w:rsidRDefault="004921E9" w:rsidP="00412D01">
            <w:pPr>
              <w:rPr>
                <w:rFonts w:ascii="Arial" w:eastAsia="Calibri" w:hAnsi="Arial" w:cs="Arial"/>
              </w:rPr>
            </w:pPr>
            <w:r w:rsidRPr="00412D01">
              <w:rPr>
                <w:rFonts w:ascii="Arial" w:eastAsia="Calibri" w:hAnsi="Arial" w:cs="Arial"/>
                <w:lang w:val="en-GB"/>
              </w:rPr>
              <w:t>Romp</w:t>
            </w:r>
          </w:p>
        </w:tc>
        <w:tc>
          <w:tcPr>
            <w:tcW w:w="1134" w:type="dxa"/>
          </w:tcPr>
          <w:p w14:paraId="1B01D05E" w14:textId="6858508B" w:rsidR="004921E9" w:rsidRDefault="004921E9" w:rsidP="00412D01">
            <w:pPr>
              <w:rPr>
                <w:rFonts w:ascii="Arial" w:eastAsia="Calibri" w:hAnsi="Arial" w:cs="Arial"/>
              </w:rPr>
            </w:pPr>
            <w:r>
              <w:rPr>
                <w:rFonts w:ascii="Arial" w:eastAsia="Calibri" w:hAnsi="Arial" w:cs="Arial"/>
              </w:rPr>
              <w:t>120 gr</w:t>
            </w:r>
          </w:p>
        </w:tc>
        <w:tc>
          <w:tcPr>
            <w:tcW w:w="993" w:type="dxa"/>
          </w:tcPr>
          <w:p w14:paraId="2FA35CC6" w14:textId="76B4E64D" w:rsidR="004921E9" w:rsidRDefault="004921E9" w:rsidP="00412D01">
            <w:pPr>
              <w:rPr>
                <w:rFonts w:ascii="Arial" w:eastAsia="Calibri" w:hAnsi="Arial" w:cs="Arial"/>
              </w:rPr>
            </w:pPr>
            <w:r>
              <w:rPr>
                <w:rFonts w:ascii="Arial" w:eastAsia="Calibri" w:hAnsi="Arial" w:cs="Arial"/>
              </w:rPr>
              <w:t>200 gr</w:t>
            </w:r>
          </w:p>
        </w:tc>
      </w:tr>
      <w:tr w:rsidR="004921E9" w14:paraId="58F427F1" w14:textId="77777777" w:rsidTr="004921E9">
        <w:tc>
          <w:tcPr>
            <w:tcW w:w="1696" w:type="dxa"/>
          </w:tcPr>
          <w:p w14:paraId="6C2E6AE8" w14:textId="7D02A9C7" w:rsidR="004921E9" w:rsidRDefault="004921E9" w:rsidP="00412D01">
            <w:pPr>
              <w:rPr>
                <w:rFonts w:ascii="Arial" w:eastAsia="Calibri" w:hAnsi="Arial" w:cs="Arial"/>
              </w:rPr>
            </w:pPr>
            <w:r w:rsidRPr="009370D4">
              <w:rPr>
                <w:rFonts w:ascii="Arial" w:eastAsia="Calibri" w:hAnsi="Arial" w:cs="Arial"/>
              </w:rPr>
              <w:t>Liesregio</w:t>
            </w:r>
          </w:p>
        </w:tc>
        <w:tc>
          <w:tcPr>
            <w:tcW w:w="1134" w:type="dxa"/>
          </w:tcPr>
          <w:p w14:paraId="4BC8243E" w14:textId="68A6726C" w:rsidR="004921E9" w:rsidRDefault="004921E9" w:rsidP="00412D01">
            <w:pPr>
              <w:rPr>
                <w:rFonts w:ascii="Arial" w:eastAsia="Calibri" w:hAnsi="Arial" w:cs="Arial"/>
              </w:rPr>
            </w:pPr>
            <w:r>
              <w:rPr>
                <w:rFonts w:ascii="Arial" w:eastAsia="Calibri" w:hAnsi="Arial" w:cs="Arial"/>
              </w:rPr>
              <w:t>10 gr</w:t>
            </w:r>
          </w:p>
        </w:tc>
        <w:tc>
          <w:tcPr>
            <w:tcW w:w="993" w:type="dxa"/>
          </w:tcPr>
          <w:p w14:paraId="58232FF8" w14:textId="0C84F023" w:rsidR="004921E9" w:rsidRDefault="004921E9" w:rsidP="00412D01">
            <w:pPr>
              <w:rPr>
                <w:rFonts w:ascii="Arial" w:eastAsia="Calibri" w:hAnsi="Arial" w:cs="Arial"/>
              </w:rPr>
            </w:pPr>
            <w:r>
              <w:rPr>
                <w:rFonts w:ascii="Arial" w:eastAsia="Calibri" w:hAnsi="Arial" w:cs="Arial"/>
              </w:rPr>
              <w:t>15 gr</w:t>
            </w:r>
          </w:p>
        </w:tc>
      </w:tr>
    </w:tbl>
    <w:p w14:paraId="3DCB5988" w14:textId="77777777" w:rsidR="00412D01" w:rsidRDefault="00412D01" w:rsidP="00412D01">
      <w:pPr>
        <w:spacing w:after="0" w:line="240" w:lineRule="auto"/>
        <w:rPr>
          <w:rFonts w:ascii="Arial" w:eastAsia="Calibri" w:hAnsi="Arial" w:cs="Arial"/>
        </w:rPr>
      </w:pPr>
    </w:p>
    <w:p w14:paraId="3D368023" w14:textId="77777777" w:rsidR="00412D01" w:rsidRPr="002F6D27" w:rsidRDefault="00412D01" w:rsidP="00412D01">
      <w:pPr>
        <w:spacing w:after="0" w:line="240" w:lineRule="auto"/>
        <w:rPr>
          <w:rFonts w:ascii="Arial" w:eastAsia="Calibri" w:hAnsi="Arial" w:cs="Arial"/>
          <w:b/>
          <w:color w:val="46A7B8"/>
        </w:rPr>
      </w:pPr>
      <w:r w:rsidRPr="002F6D27">
        <w:rPr>
          <w:rFonts w:ascii="Arial" w:eastAsia="Calibri" w:hAnsi="Arial" w:cs="Arial"/>
          <w:b/>
          <w:color w:val="46A7B8"/>
        </w:rPr>
        <w:t>Kinderen en het smeren met een vettende crème?</w:t>
      </w:r>
    </w:p>
    <w:p w14:paraId="6EDE8E5C" w14:textId="77777777" w:rsidR="00412D01" w:rsidRPr="009370D4" w:rsidRDefault="00412D01" w:rsidP="00412D01">
      <w:pPr>
        <w:spacing w:after="0" w:line="240" w:lineRule="auto"/>
        <w:rPr>
          <w:rFonts w:ascii="Arial" w:eastAsia="Calibri" w:hAnsi="Arial" w:cs="Arial"/>
          <w:b/>
          <w:color w:val="FF00FF"/>
        </w:rPr>
      </w:pPr>
    </w:p>
    <w:p w14:paraId="6B0862D8" w14:textId="77777777" w:rsidR="00412D01" w:rsidRDefault="00412D01" w:rsidP="00412D01">
      <w:pPr>
        <w:spacing w:after="0" w:line="240" w:lineRule="auto"/>
        <w:rPr>
          <w:rFonts w:ascii="Arial" w:eastAsia="Calibri" w:hAnsi="Arial" w:cs="Arial"/>
        </w:rPr>
      </w:pPr>
      <w:r w:rsidRPr="00A14119">
        <w:rPr>
          <w:rFonts w:ascii="Arial" w:eastAsia="Calibri" w:hAnsi="Arial" w:cs="Arial"/>
        </w:rPr>
        <w:t>Het is belangrijk dat een kind met eczeem al jong leert dat de huid dagelijks gesmeerd moet worden. Ook in de rustige fase van het eczeem is het belangrijk om minimaal eenmaal per dag aandacht te besteden aan de huid door met zalf of crème het hele lichaam in te smeren. Jonge kinderen vinden het vaak leuk om te helpen (zelf doen), zo leren ze spelenderwijs hun huid te verzorgen. Door dagelijks gebruik van een vette zalf wordt het aantal eczeem periodes</w:t>
      </w:r>
      <w:r>
        <w:rPr>
          <w:rFonts w:ascii="Arial" w:eastAsia="Calibri" w:hAnsi="Arial" w:cs="Arial"/>
        </w:rPr>
        <w:t xml:space="preserve"> </w:t>
      </w:r>
      <w:r w:rsidRPr="00A14119">
        <w:rPr>
          <w:rFonts w:ascii="Arial" w:eastAsia="Calibri" w:hAnsi="Arial" w:cs="Arial"/>
        </w:rPr>
        <w:t>teruggebracht.</w:t>
      </w:r>
    </w:p>
    <w:p w14:paraId="1E598A0A" w14:textId="77777777" w:rsidR="002358C5" w:rsidRPr="002358C5" w:rsidRDefault="002358C5" w:rsidP="002358C5">
      <w:pPr>
        <w:spacing w:after="0" w:line="240" w:lineRule="auto"/>
        <w:rPr>
          <w:rFonts w:ascii="Arial" w:eastAsia="Calibri" w:hAnsi="Arial" w:cs="Arial"/>
          <w:color w:val="000000" w:themeColor="text1"/>
        </w:rPr>
      </w:pPr>
      <w:r w:rsidRPr="002358C5">
        <w:rPr>
          <w:rFonts w:ascii="Arial" w:eastAsia="Calibri" w:hAnsi="Arial" w:cs="Arial"/>
          <w:color w:val="000000" w:themeColor="text1"/>
        </w:rPr>
        <w:t>Jeuk na het smeren</w:t>
      </w:r>
    </w:p>
    <w:p w14:paraId="6C115A34" w14:textId="77777777" w:rsidR="002358C5" w:rsidRPr="002358C5" w:rsidRDefault="002358C5" w:rsidP="002358C5">
      <w:pPr>
        <w:spacing w:after="0" w:line="240" w:lineRule="auto"/>
        <w:rPr>
          <w:rFonts w:ascii="Arial" w:eastAsia="Calibri" w:hAnsi="Arial" w:cs="Arial"/>
          <w:color w:val="000000" w:themeColor="text1"/>
        </w:rPr>
      </w:pPr>
    </w:p>
    <w:p w14:paraId="4481F74D" w14:textId="70721846" w:rsidR="002358C5" w:rsidRPr="002358C5" w:rsidRDefault="002358C5" w:rsidP="00412D01">
      <w:pPr>
        <w:spacing w:after="0" w:line="240" w:lineRule="auto"/>
        <w:rPr>
          <w:rFonts w:ascii="Arial" w:eastAsia="Calibri" w:hAnsi="Arial" w:cs="Arial"/>
          <w:color w:val="000000" w:themeColor="text1"/>
        </w:rPr>
      </w:pPr>
      <w:r w:rsidRPr="002358C5">
        <w:rPr>
          <w:rFonts w:ascii="Arial" w:eastAsia="Calibri" w:hAnsi="Arial" w:cs="Arial"/>
          <w:color w:val="000000" w:themeColor="text1"/>
        </w:rPr>
        <w:t xml:space="preserve">Soms kan de huid reageren met jeuk </w:t>
      </w:r>
      <w:r w:rsidR="00412D01">
        <w:rPr>
          <w:rFonts w:ascii="Arial" w:eastAsia="Calibri" w:hAnsi="Arial" w:cs="Arial"/>
          <w:color w:val="000000" w:themeColor="text1"/>
        </w:rPr>
        <w:t>na het smeren met vettende crèmes</w:t>
      </w:r>
      <w:r w:rsidRPr="002358C5">
        <w:rPr>
          <w:rFonts w:ascii="Arial" w:eastAsia="Calibri" w:hAnsi="Arial" w:cs="Arial"/>
          <w:color w:val="000000" w:themeColor="text1"/>
        </w:rPr>
        <w:t xml:space="preserve">. Dat kan komen </w:t>
      </w:r>
      <w:r w:rsidR="00412D01">
        <w:rPr>
          <w:rFonts w:ascii="Arial" w:eastAsia="Calibri" w:hAnsi="Arial" w:cs="Arial"/>
          <w:color w:val="000000" w:themeColor="text1"/>
        </w:rPr>
        <w:t xml:space="preserve">omdat u de huid irriteert door er iets op te smeren. Het kan ook komen doordat de vettende crème de huid afsluit of omdat u allergisch bent een </w:t>
      </w:r>
      <w:r w:rsidRPr="002358C5">
        <w:rPr>
          <w:rFonts w:ascii="Arial" w:eastAsia="Calibri" w:hAnsi="Arial" w:cs="Arial"/>
          <w:color w:val="000000" w:themeColor="text1"/>
        </w:rPr>
        <w:t xml:space="preserve">van de bestanddelen. </w:t>
      </w:r>
    </w:p>
    <w:p w14:paraId="2768D893" w14:textId="77777777" w:rsidR="00AA214B" w:rsidRDefault="00AA214B" w:rsidP="002358C5">
      <w:pPr>
        <w:spacing w:after="0" w:line="240" w:lineRule="auto"/>
        <w:rPr>
          <w:rFonts w:ascii="Arial" w:eastAsia="Calibri" w:hAnsi="Arial" w:cs="Arial"/>
          <w:color w:val="000000" w:themeColor="text1"/>
        </w:rPr>
      </w:pPr>
    </w:p>
    <w:p w14:paraId="22B4827B" w14:textId="2CC89E2C" w:rsidR="002358C5" w:rsidRPr="00AA214B" w:rsidRDefault="002358C5" w:rsidP="002358C5">
      <w:pPr>
        <w:spacing w:after="0" w:line="240" w:lineRule="auto"/>
        <w:rPr>
          <w:rFonts w:ascii="Arial" w:eastAsia="Calibri" w:hAnsi="Arial" w:cs="Arial"/>
          <w:b/>
          <w:color w:val="46A7B8"/>
        </w:rPr>
      </w:pPr>
      <w:r w:rsidRPr="00AA214B">
        <w:rPr>
          <w:rFonts w:ascii="Arial" w:eastAsia="Calibri" w:hAnsi="Arial" w:cs="Arial"/>
          <w:b/>
          <w:color w:val="46A7B8"/>
        </w:rPr>
        <w:t>Tips</w:t>
      </w:r>
    </w:p>
    <w:p w14:paraId="01FE61B5" w14:textId="77777777" w:rsidR="002358C5" w:rsidRPr="002358C5" w:rsidRDefault="002358C5" w:rsidP="002358C5">
      <w:pPr>
        <w:spacing w:after="0" w:line="240" w:lineRule="auto"/>
        <w:rPr>
          <w:rFonts w:ascii="Arial" w:eastAsia="Calibri" w:hAnsi="Arial" w:cs="Arial"/>
          <w:color w:val="000000" w:themeColor="text1"/>
        </w:rPr>
      </w:pPr>
    </w:p>
    <w:p w14:paraId="16F71900" w14:textId="3FFA39AA" w:rsidR="002358C5" w:rsidRPr="002358C5" w:rsidRDefault="002358C5" w:rsidP="002358C5">
      <w:pPr>
        <w:spacing w:after="0" w:line="240" w:lineRule="auto"/>
        <w:rPr>
          <w:rFonts w:ascii="Arial" w:eastAsia="Calibri" w:hAnsi="Arial" w:cs="Arial"/>
          <w:color w:val="000000" w:themeColor="text1"/>
        </w:rPr>
      </w:pPr>
      <w:r w:rsidRPr="002358C5">
        <w:rPr>
          <w:rFonts w:ascii="Arial" w:eastAsia="Calibri" w:hAnsi="Arial" w:cs="Arial"/>
          <w:color w:val="000000" w:themeColor="text1"/>
        </w:rPr>
        <w:t xml:space="preserve">Bij de apotheek zijn tegenwoordig </w:t>
      </w:r>
      <w:proofErr w:type="spellStart"/>
      <w:r w:rsidRPr="002358C5">
        <w:rPr>
          <w:rFonts w:ascii="Arial" w:eastAsia="Calibri" w:hAnsi="Arial" w:cs="Arial"/>
          <w:color w:val="000000" w:themeColor="text1"/>
        </w:rPr>
        <w:t>badoliën</w:t>
      </w:r>
      <w:proofErr w:type="spellEnd"/>
      <w:r w:rsidRPr="002358C5">
        <w:rPr>
          <w:rFonts w:ascii="Arial" w:eastAsia="Calibri" w:hAnsi="Arial" w:cs="Arial"/>
          <w:color w:val="000000" w:themeColor="text1"/>
        </w:rPr>
        <w:t xml:space="preserve"> te koop in verschillende versies, bijvoorbeeld van het merk Fagron. Ze zijn goedkoper dan </w:t>
      </w:r>
      <w:proofErr w:type="spellStart"/>
      <w:r w:rsidRPr="002358C5">
        <w:rPr>
          <w:rFonts w:ascii="Arial" w:eastAsia="Calibri" w:hAnsi="Arial" w:cs="Arial"/>
          <w:color w:val="000000" w:themeColor="text1"/>
        </w:rPr>
        <w:t>Balneum</w:t>
      </w:r>
      <w:proofErr w:type="spellEnd"/>
      <w:r w:rsidRPr="002358C5">
        <w:rPr>
          <w:rFonts w:ascii="Arial" w:eastAsia="Calibri" w:hAnsi="Arial" w:cs="Arial"/>
          <w:color w:val="000000" w:themeColor="text1"/>
        </w:rPr>
        <w:t xml:space="preserve"> </w:t>
      </w:r>
      <w:proofErr w:type="spellStart"/>
      <w:r w:rsidRPr="002358C5">
        <w:rPr>
          <w:rFonts w:ascii="Arial" w:eastAsia="Calibri" w:hAnsi="Arial" w:cs="Arial"/>
          <w:color w:val="000000" w:themeColor="text1"/>
        </w:rPr>
        <w:t>Hermal</w:t>
      </w:r>
      <w:proofErr w:type="spellEnd"/>
      <w:r w:rsidRPr="002358C5">
        <w:rPr>
          <w:rFonts w:ascii="Arial" w:eastAsia="Calibri" w:hAnsi="Arial" w:cs="Arial"/>
          <w:color w:val="000000" w:themeColor="text1"/>
        </w:rPr>
        <w:t xml:space="preserve"> en </w:t>
      </w:r>
      <w:proofErr w:type="spellStart"/>
      <w:r w:rsidRPr="002358C5">
        <w:rPr>
          <w:rFonts w:ascii="Arial" w:eastAsia="Calibri" w:hAnsi="Arial" w:cs="Arial"/>
          <w:color w:val="000000" w:themeColor="text1"/>
        </w:rPr>
        <w:t>Oilatum</w:t>
      </w:r>
      <w:proofErr w:type="spellEnd"/>
      <w:r w:rsidRPr="002358C5">
        <w:rPr>
          <w:rFonts w:ascii="Arial" w:eastAsia="Calibri" w:hAnsi="Arial" w:cs="Arial"/>
          <w:color w:val="000000" w:themeColor="text1"/>
        </w:rPr>
        <w:t>, en minstens zo goed. Ze worden niet vergoed;</w:t>
      </w:r>
    </w:p>
    <w:p w14:paraId="77A2C4C5" w14:textId="16FEB08F" w:rsidR="002358C5" w:rsidRPr="002358C5" w:rsidRDefault="002358C5" w:rsidP="002358C5">
      <w:pPr>
        <w:spacing w:after="0" w:line="240" w:lineRule="auto"/>
        <w:rPr>
          <w:rFonts w:ascii="Arial" w:eastAsia="Calibri" w:hAnsi="Arial" w:cs="Arial"/>
          <w:color w:val="000000" w:themeColor="text1"/>
        </w:rPr>
      </w:pPr>
      <w:r w:rsidRPr="002358C5">
        <w:rPr>
          <w:rFonts w:ascii="Arial" w:eastAsia="Calibri" w:hAnsi="Arial" w:cs="Arial"/>
          <w:color w:val="000000" w:themeColor="text1"/>
        </w:rPr>
        <w:t xml:space="preserve">Voeg de badolie pas na een paar minuten toe aan het water. </w:t>
      </w:r>
      <w:r w:rsidR="00412D01">
        <w:rPr>
          <w:rFonts w:ascii="Arial" w:eastAsia="Calibri" w:hAnsi="Arial" w:cs="Arial"/>
          <w:color w:val="000000" w:themeColor="text1"/>
        </w:rPr>
        <w:t>Als u het meteen doet</w:t>
      </w:r>
      <w:r w:rsidRPr="002358C5">
        <w:rPr>
          <w:rFonts w:ascii="Arial" w:eastAsia="Calibri" w:hAnsi="Arial" w:cs="Arial"/>
          <w:color w:val="000000" w:themeColor="text1"/>
        </w:rPr>
        <w:t>, dan sluit de olie de huid af en kan deze geen water opnemen</w:t>
      </w:r>
    </w:p>
    <w:p w14:paraId="1E5C1202" w14:textId="20E7A992" w:rsidR="002358C5" w:rsidRPr="002358C5" w:rsidRDefault="002358C5" w:rsidP="002358C5">
      <w:pPr>
        <w:spacing w:after="0" w:line="240" w:lineRule="auto"/>
        <w:rPr>
          <w:rFonts w:ascii="Arial" w:eastAsia="Calibri" w:hAnsi="Arial" w:cs="Arial"/>
          <w:color w:val="000000" w:themeColor="text1"/>
        </w:rPr>
      </w:pPr>
      <w:r w:rsidRPr="002358C5">
        <w:rPr>
          <w:rFonts w:ascii="Arial" w:eastAsia="Calibri" w:hAnsi="Arial" w:cs="Arial"/>
          <w:color w:val="000000" w:themeColor="text1"/>
        </w:rPr>
        <w:t>Bewaar een zalf of crème die stug, dik of moeilijk smeerbaar is op een warme plaats, bijvoorbeeld in de badkamer. Vaak is het dan beter smeerbaar;</w:t>
      </w:r>
    </w:p>
    <w:p w14:paraId="5E44877F" w14:textId="005EA963" w:rsidR="002358C5" w:rsidRPr="002358C5" w:rsidRDefault="00412D01" w:rsidP="002358C5">
      <w:pPr>
        <w:spacing w:after="0" w:line="240" w:lineRule="auto"/>
        <w:rPr>
          <w:rFonts w:ascii="Arial" w:eastAsia="Calibri" w:hAnsi="Arial" w:cs="Arial"/>
          <w:color w:val="000000" w:themeColor="text1"/>
        </w:rPr>
      </w:pPr>
      <w:r>
        <w:rPr>
          <w:rFonts w:ascii="Arial" w:eastAsia="Calibri" w:hAnsi="Arial" w:cs="Arial"/>
          <w:color w:val="000000" w:themeColor="text1"/>
        </w:rPr>
        <w:t xml:space="preserve">U </w:t>
      </w:r>
      <w:r w:rsidR="002358C5" w:rsidRPr="002358C5">
        <w:rPr>
          <w:rFonts w:ascii="Arial" w:eastAsia="Calibri" w:hAnsi="Arial" w:cs="Arial"/>
          <w:color w:val="000000" w:themeColor="text1"/>
        </w:rPr>
        <w:t xml:space="preserve">hoeft het niet bij één middel te houden. Als </w:t>
      </w:r>
      <w:r>
        <w:rPr>
          <w:rFonts w:ascii="Arial" w:eastAsia="Calibri" w:hAnsi="Arial" w:cs="Arial"/>
          <w:color w:val="000000" w:themeColor="text1"/>
        </w:rPr>
        <w:t xml:space="preserve">u </w:t>
      </w:r>
      <w:r w:rsidR="002358C5" w:rsidRPr="002358C5">
        <w:rPr>
          <w:rFonts w:ascii="Arial" w:eastAsia="Calibri" w:hAnsi="Arial" w:cs="Arial"/>
          <w:color w:val="000000" w:themeColor="text1"/>
        </w:rPr>
        <w:t xml:space="preserve">op een gewone dag liever vet smeert maar de voorkeur geeft aan een crème als </w:t>
      </w:r>
      <w:r>
        <w:rPr>
          <w:rFonts w:ascii="Arial" w:eastAsia="Calibri" w:hAnsi="Arial" w:cs="Arial"/>
          <w:color w:val="000000" w:themeColor="text1"/>
        </w:rPr>
        <w:t>u</w:t>
      </w:r>
      <w:r w:rsidR="002358C5" w:rsidRPr="002358C5">
        <w:rPr>
          <w:rFonts w:ascii="Arial" w:eastAsia="Calibri" w:hAnsi="Arial" w:cs="Arial"/>
          <w:color w:val="000000" w:themeColor="text1"/>
        </w:rPr>
        <w:t xml:space="preserve"> netjes gekleed gaat, laa</w:t>
      </w:r>
      <w:r>
        <w:rPr>
          <w:rFonts w:ascii="Arial" w:eastAsia="Calibri" w:hAnsi="Arial" w:cs="Arial"/>
          <w:color w:val="000000" w:themeColor="text1"/>
        </w:rPr>
        <w:t>t dan beide middelen voorschrij</w:t>
      </w:r>
      <w:r w:rsidR="002358C5" w:rsidRPr="002358C5">
        <w:rPr>
          <w:rFonts w:ascii="Arial" w:eastAsia="Calibri" w:hAnsi="Arial" w:cs="Arial"/>
          <w:color w:val="000000" w:themeColor="text1"/>
        </w:rPr>
        <w:t>ven;</w:t>
      </w:r>
    </w:p>
    <w:p w14:paraId="6E553D1A" w14:textId="2660558A" w:rsidR="002358C5" w:rsidRPr="002358C5" w:rsidRDefault="002358C5" w:rsidP="002358C5">
      <w:pPr>
        <w:spacing w:after="0" w:line="240" w:lineRule="auto"/>
        <w:rPr>
          <w:rFonts w:ascii="Arial" w:eastAsia="Calibri" w:hAnsi="Arial" w:cs="Arial"/>
          <w:color w:val="000000" w:themeColor="text1"/>
        </w:rPr>
      </w:pPr>
      <w:r w:rsidRPr="002358C5">
        <w:rPr>
          <w:rFonts w:ascii="Arial" w:eastAsia="Calibri" w:hAnsi="Arial" w:cs="Arial"/>
          <w:color w:val="000000" w:themeColor="text1"/>
        </w:rPr>
        <w:t>Bij jeuk is verkoeling zeer aangenaam.</w:t>
      </w:r>
      <w:r w:rsidR="00412D01">
        <w:rPr>
          <w:rFonts w:ascii="Arial" w:eastAsia="Calibri" w:hAnsi="Arial" w:cs="Arial"/>
          <w:color w:val="000000" w:themeColor="text1"/>
        </w:rPr>
        <w:t xml:space="preserve"> </w:t>
      </w:r>
      <w:r w:rsidRPr="002358C5">
        <w:rPr>
          <w:rFonts w:ascii="Arial" w:eastAsia="Calibri" w:hAnsi="Arial" w:cs="Arial"/>
          <w:color w:val="000000" w:themeColor="text1"/>
        </w:rPr>
        <w:t xml:space="preserve">Vraag aan </w:t>
      </w:r>
      <w:r w:rsidR="00412D01">
        <w:rPr>
          <w:rFonts w:ascii="Arial" w:eastAsia="Calibri" w:hAnsi="Arial" w:cs="Arial"/>
          <w:color w:val="000000" w:themeColor="text1"/>
        </w:rPr>
        <w:t>uw arts</w:t>
      </w:r>
      <w:r w:rsidRPr="002358C5">
        <w:rPr>
          <w:rFonts w:ascii="Arial" w:eastAsia="Calibri" w:hAnsi="Arial" w:cs="Arial"/>
          <w:color w:val="000000" w:themeColor="text1"/>
        </w:rPr>
        <w:t xml:space="preserve"> een recept voor een lotion bewaar deze in de koelkast en gebruik het bij acute jeuk;</w:t>
      </w:r>
    </w:p>
    <w:p w14:paraId="5715FF23" w14:textId="6032C546" w:rsidR="002358C5" w:rsidRPr="002358C5" w:rsidRDefault="002358C5" w:rsidP="002358C5">
      <w:pPr>
        <w:spacing w:after="0" w:line="240" w:lineRule="auto"/>
        <w:rPr>
          <w:rFonts w:ascii="Arial" w:eastAsia="Calibri" w:hAnsi="Arial" w:cs="Arial"/>
          <w:color w:val="000000" w:themeColor="text1"/>
        </w:rPr>
      </w:pPr>
      <w:r w:rsidRPr="002358C5">
        <w:rPr>
          <w:rFonts w:ascii="Arial" w:eastAsia="Calibri" w:hAnsi="Arial" w:cs="Arial"/>
          <w:color w:val="000000" w:themeColor="text1"/>
        </w:rPr>
        <w:t xml:space="preserve">Tenzij anders aangegeven op de verpakking zijn </w:t>
      </w:r>
      <w:r w:rsidR="00412D01">
        <w:rPr>
          <w:rFonts w:ascii="Arial" w:eastAsia="Calibri" w:hAnsi="Arial" w:cs="Arial"/>
          <w:color w:val="000000" w:themeColor="text1"/>
        </w:rPr>
        <w:t xml:space="preserve">vettende crèmes </w:t>
      </w:r>
      <w:r w:rsidRPr="002358C5">
        <w:rPr>
          <w:rFonts w:ascii="Arial" w:eastAsia="Calibri" w:hAnsi="Arial" w:cs="Arial"/>
          <w:color w:val="000000" w:themeColor="text1"/>
        </w:rPr>
        <w:t>- na opening - in een tube een jaar houdbaar en in een pot maximaal drie maanden.</w:t>
      </w:r>
    </w:p>
    <w:p w14:paraId="01E9C2C0" w14:textId="77777777" w:rsidR="002358C5" w:rsidRPr="002358C5" w:rsidRDefault="002358C5" w:rsidP="002358C5">
      <w:pPr>
        <w:spacing w:after="0" w:line="240" w:lineRule="auto"/>
        <w:rPr>
          <w:rFonts w:ascii="Arial" w:eastAsia="Calibri" w:hAnsi="Arial" w:cs="Arial"/>
          <w:color w:val="000000" w:themeColor="text1"/>
        </w:rPr>
      </w:pPr>
    </w:p>
    <w:p w14:paraId="5F9AAD08" w14:textId="77777777" w:rsidR="007544F2" w:rsidRDefault="007544F2" w:rsidP="007544F2">
      <w:pPr>
        <w:spacing w:after="0" w:line="240" w:lineRule="auto"/>
        <w:jc w:val="both"/>
        <w:rPr>
          <w:rFonts w:ascii="Arial" w:hAnsi="Arial" w:cs="Arial"/>
          <w:b/>
          <w:noProof/>
          <w:color w:val="0070C0"/>
          <w:sz w:val="24"/>
          <w:szCs w:val="24"/>
          <w:lang w:eastAsia="nl-NL"/>
        </w:rPr>
      </w:pPr>
    </w:p>
    <w:p w14:paraId="3670A8F7" w14:textId="77777777" w:rsidR="007544F2" w:rsidRDefault="007544F2" w:rsidP="007544F2">
      <w:pPr>
        <w:spacing w:after="0" w:line="240" w:lineRule="auto"/>
        <w:jc w:val="both"/>
        <w:rPr>
          <w:rFonts w:ascii="Arial" w:hAnsi="Arial" w:cs="Arial"/>
          <w:b/>
          <w:noProof/>
          <w:color w:val="0070C0"/>
          <w:sz w:val="24"/>
          <w:szCs w:val="24"/>
          <w:lang w:eastAsia="nl-NL"/>
        </w:rPr>
      </w:pPr>
    </w:p>
    <w:p w14:paraId="1BD52E3B" w14:textId="67601E00" w:rsidR="007544F2" w:rsidRDefault="007544F2" w:rsidP="007544F2">
      <w:pPr>
        <w:spacing w:after="0" w:line="240" w:lineRule="auto"/>
        <w:jc w:val="both"/>
        <w:rPr>
          <w:rFonts w:ascii="Arial" w:eastAsia="Calibri" w:hAnsi="Arial" w:cs="Arial"/>
        </w:rPr>
      </w:pPr>
      <w:r>
        <w:rPr>
          <w:rFonts w:ascii="Arial" w:hAnsi="Arial" w:cs="Arial"/>
          <w:b/>
          <w:noProof/>
          <w:color w:val="0070C0"/>
          <w:sz w:val="24"/>
          <w:szCs w:val="24"/>
          <w:lang w:eastAsia="nl-NL"/>
        </w:rPr>
        <w:t xml:space="preserve">                                                                                            </w:t>
      </w:r>
      <w:r>
        <w:rPr>
          <w:rFonts w:ascii="Arial" w:hAnsi="Arial" w:cs="Arial"/>
          <w:b/>
          <w:noProof/>
          <w:color w:val="0070C0"/>
          <w:sz w:val="24"/>
          <w:szCs w:val="24"/>
          <w:lang w:eastAsia="nl-NL"/>
        </w:rPr>
        <w:drawing>
          <wp:inline distT="0" distB="0" distL="0" distR="0" wp14:anchorId="69968090" wp14:editId="4DCF0DEC">
            <wp:extent cx="1831087" cy="755842"/>
            <wp:effectExtent l="19050" t="0" r="0" b="0"/>
            <wp:docPr id="2" name="Afbeelding 1" descr="sme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er'm.png"/>
                    <pic:cNvPicPr/>
                  </pic:nvPicPr>
                  <pic:blipFill>
                    <a:blip r:embed="rId7" cstate="print"/>
                    <a:stretch>
                      <a:fillRect/>
                    </a:stretch>
                  </pic:blipFill>
                  <pic:spPr>
                    <a:xfrm>
                      <a:off x="0" y="0"/>
                      <a:ext cx="1831087" cy="755842"/>
                    </a:xfrm>
                    <a:prstGeom prst="rect">
                      <a:avLst/>
                    </a:prstGeom>
                  </pic:spPr>
                </pic:pic>
              </a:graphicData>
            </a:graphic>
          </wp:inline>
        </w:drawing>
      </w:r>
    </w:p>
    <w:p w14:paraId="5C5B609A" w14:textId="77777777" w:rsidR="007544F2" w:rsidRDefault="007544F2" w:rsidP="007544F2">
      <w:pPr>
        <w:spacing w:after="0" w:line="240" w:lineRule="auto"/>
        <w:jc w:val="right"/>
        <w:rPr>
          <w:rFonts w:ascii="Arial" w:eastAsia="Calibri" w:hAnsi="Arial" w:cs="Arial"/>
        </w:rPr>
      </w:pPr>
      <w:r>
        <w:rPr>
          <w:rFonts w:ascii="Arial" w:eastAsia="Calibri" w:hAnsi="Arial" w:cs="Arial"/>
        </w:rPr>
        <w:t xml:space="preserve">                                                                          © dr. A. Galimont, dermatoloog dermaTeam</w:t>
      </w:r>
    </w:p>
    <w:p w14:paraId="3895E59D" w14:textId="77777777" w:rsidR="007544F2" w:rsidRPr="008626CF" w:rsidRDefault="007544F2" w:rsidP="007544F2">
      <w:pPr>
        <w:spacing w:after="0" w:line="240" w:lineRule="auto"/>
        <w:jc w:val="right"/>
        <w:rPr>
          <w:rFonts w:ascii="Arial" w:hAnsi="Arial" w:cs="Arial"/>
        </w:rPr>
      </w:pPr>
      <w:r>
        <w:rPr>
          <w:rFonts w:ascii="Arial" w:eastAsia="Calibri" w:hAnsi="Arial" w:cs="Arial"/>
        </w:rPr>
        <w:t xml:space="preserve">                                                                         Toestemming voor gebruik: info@huiddokter.nl                           Versie april 2017</w:t>
      </w:r>
    </w:p>
    <w:p w14:paraId="0DFE0175" w14:textId="77777777" w:rsidR="007544F2" w:rsidRPr="00B55257" w:rsidRDefault="007544F2" w:rsidP="007544F2">
      <w:pPr>
        <w:pStyle w:val="Default"/>
        <w:ind w:left="708" w:hanging="708"/>
        <w:jc w:val="center"/>
        <w:rPr>
          <w:rFonts w:ascii="Arial" w:hAnsi="Arial" w:cs="Arial"/>
          <w:b/>
          <w:color w:val="1D2A7D"/>
          <w:sz w:val="48"/>
          <w:szCs w:val="48"/>
        </w:rPr>
      </w:pPr>
      <w:r>
        <w:rPr>
          <w:rFonts w:ascii="Arial" w:hAnsi="Arial" w:cs="Arial"/>
          <w:b/>
          <w:color w:val="1D2A7D"/>
          <w:sz w:val="48"/>
          <w:szCs w:val="48"/>
        </w:rPr>
        <w:lastRenderedPageBreak/>
        <w:t>Ervaar de crème</w:t>
      </w:r>
    </w:p>
    <w:p w14:paraId="648A9741" w14:textId="77777777" w:rsidR="007544F2" w:rsidRPr="00B55257" w:rsidRDefault="007544F2" w:rsidP="007544F2">
      <w:pPr>
        <w:spacing w:after="0" w:line="240" w:lineRule="auto"/>
        <w:rPr>
          <w:rFonts w:ascii="Arial" w:hAnsi="Arial" w:cs="Arial"/>
          <w:b/>
          <w:color w:val="46A7B8"/>
        </w:rPr>
      </w:pPr>
    </w:p>
    <w:p w14:paraId="33D989D5" w14:textId="77777777" w:rsidR="007544F2" w:rsidRPr="00233AA7" w:rsidRDefault="007544F2" w:rsidP="007544F2">
      <w:pPr>
        <w:spacing w:after="0" w:line="240" w:lineRule="auto"/>
        <w:rPr>
          <w:rFonts w:ascii="Arial" w:hAnsi="Arial" w:cs="Arial"/>
          <w:b/>
          <w:color w:val="46A7B8"/>
        </w:rPr>
      </w:pPr>
      <w:r w:rsidRPr="00233AA7">
        <w:rPr>
          <w:rFonts w:ascii="Arial" w:hAnsi="Arial" w:cs="Arial"/>
          <w:b/>
          <w:color w:val="46A7B8"/>
        </w:rPr>
        <w:t>Smeer de crème of de zalf gedurende 10 seconden uit</w:t>
      </w:r>
    </w:p>
    <w:p w14:paraId="3B897577" w14:textId="77777777" w:rsidR="007544F2" w:rsidRDefault="007544F2" w:rsidP="007544F2">
      <w:pPr>
        <w:spacing w:after="0" w:line="240" w:lineRule="auto"/>
        <w:rPr>
          <w:rFonts w:ascii="Arial" w:hAnsi="Arial" w:cs="Arial"/>
          <w:color w:val="000000" w:themeColor="text1"/>
        </w:rPr>
      </w:pPr>
    </w:p>
    <w:p w14:paraId="236C1BD7" w14:textId="77777777" w:rsidR="007544F2" w:rsidRPr="00233AA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000000" w:themeColor="text1"/>
          <w:sz w:val="6"/>
          <w:szCs w:val="6"/>
        </w:rPr>
      </w:pPr>
    </w:p>
    <w:p w14:paraId="0574D722" w14:textId="77777777" w:rsidR="007544F2" w:rsidRPr="004F1ACA"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1D2A7D"/>
        </w:rPr>
      </w:pPr>
      <w:r w:rsidRPr="004F1ACA">
        <w:rPr>
          <w:rFonts w:ascii="Arial" w:hAnsi="Arial" w:cs="Arial"/>
          <w:b/>
          <w:color w:val="1D2A7D"/>
        </w:rPr>
        <w:t>Hoe gemakkelijk smeert de crème of de zalf zich uit tijdens het smeren?</w:t>
      </w:r>
    </w:p>
    <w:p w14:paraId="6E6DE686"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0931A535"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i/>
          <w:color w:val="000000" w:themeColor="text1"/>
          <w:sz w:val="16"/>
          <w:szCs w:val="16"/>
        </w:rPr>
      </w:pPr>
      <w:r w:rsidRPr="00432C47">
        <w:rPr>
          <w:rFonts w:ascii="Arial" w:hAnsi="Arial" w:cs="Arial"/>
          <w:i/>
          <w:color w:val="000000" w:themeColor="text1"/>
          <w:sz w:val="16"/>
          <w:szCs w:val="16"/>
        </w:rPr>
        <w:t>Absoluut niet gemakkelijk                                                           heel gemakkelijk</w:t>
      </w:r>
    </w:p>
    <w:p w14:paraId="509BA5EA"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i/>
          <w:color w:val="000000" w:themeColor="text1"/>
          <w:sz w:val="16"/>
          <w:szCs w:val="16"/>
        </w:rPr>
      </w:pPr>
    </w:p>
    <w:p w14:paraId="7E38DCAB"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r w:rsidRPr="00432C47">
        <w:rPr>
          <w:rFonts w:ascii="Arial" w:hAnsi="Arial" w:cs="Arial"/>
          <w:color w:val="000000" w:themeColor="text1"/>
          <w:sz w:val="16"/>
          <w:szCs w:val="16"/>
        </w:rPr>
        <w:t>------------------------------------------------------------------------------------------------</w:t>
      </w:r>
      <w:r>
        <w:rPr>
          <w:rFonts w:ascii="Arial" w:hAnsi="Arial" w:cs="Arial"/>
          <w:color w:val="000000" w:themeColor="text1"/>
          <w:sz w:val="16"/>
          <w:szCs w:val="16"/>
        </w:rPr>
        <w:t>---------</w:t>
      </w:r>
    </w:p>
    <w:p w14:paraId="66768414"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6BB5EC1F" w14:textId="77777777" w:rsidR="007544F2" w:rsidRPr="004F1ACA"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1D2A7D"/>
        </w:rPr>
      </w:pPr>
      <w:r w:rsidRPr="004F1ACA">
        <w:rPr>
          <w:rFonts w:ascii="Arial" w:hAnsi="Arial" w:cs="Arial"/>
          <w:b/>
          <w:color w:val="1D2A7D"/>
        </w:rPr>
        <w:t>Vormt de crème of de zalf een witte laag tijdens het smeren?</w:t>
      </w:r>
    </w:p>
    <w:p w14:paraId="3D3060F1"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0403C4D0"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i/>
          <w:color w:val="000000" w:themeColor="text1"/>
          <w:sz w:val="16"/>
          <w:szCs w:val="16"/>
        </w:rPr>
      </w:pPr>
      <w:r w:rsidRPr="00432C47">
        <w:rPr>
          <w:rFonts w:ascii="Arial" w:hAnsi="Arial" w:cs="Arial"/>
          <w:i/>
          <w:color w:val="000000" w:themeColor="text1"/>
          <w:sz w:val="16"/>
          <w:szCs w:val="16"/>
        </w:rPr>
        <w:t>Witte laag blijft lang zichtbaar                                             totaal geen witte laag</w:t>
      </w:r>
    </w:p>
    <w:p w14:paraId="1FA20913"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2642E982"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r w:rsidRPr="00432C47">
        <w:rPr>
          <w:rFonts w:ascii="Arial" w:hAnsi="Arial" w:cs="Arial"/>
          <w:color w:val="000000" w:themeColor="text1"/>
          <w:sz w:val="16"/>
          <w:szCs w:val="16"/>
        </w:rPr>
        <w:t>------------------------------------------------------------------------------------------------</w:t>
      </w:r>
      <w:r>
        <w:rPr>
          <w:rFonts w:ascii="Arial" w:hAnsi="Arial" w:cs="Arial"/>
          <w:color w:val="000000" w:themeColor="text1"/>
          <w:sz w:val="16"/>
          <w:szCs w:val="16"/>
        </w:rPr>
        <w:t>---------</w:t>
      </w:r>
    </w:p>
    <w:p w14:paraId="7004DE44"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05CFBFD5" w14:textId="77777777" w:rsidR="007544F2" w:rsidRPr="004F1ACA"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1D2A7D"/>
        </w:rPr>
      </w:pPr>
      <w:r w:rsidRPr="004F1ACA">
        <w:rPr>
          <w:rFonts w:ascii="Arial" w:hAnsi="Arial" w:cs="Arial"/>
          <w:b/>
          <w:color w:val="1D2A7D"/>
        </w:rPr>
        <w:t>Ervaart u een geur tijdens het smeren?</w:t>
      </w:r>
    </w:p>
    <w:p w14:paraId="0DFEFBDD"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0A110A95"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i/>
          <w:color w:val="000000" w:themeColor="text1"/>
          <w:sz w:val="16"/>
          <w:szCs w:val="16"/>
        </w:rPr>
      </w:pPr>
      <w:r w:rsidRPr="00432C47">
        <w:rPr>
          <w:rFonts w:ascii="Arial" w:hAnsi="Arial" w:cs="Arial"/>
          <w:i/>
          <w:color w:val="000000" w:themeColor="text1"/>
          <w:sz w:val="16"/>
          <w:szCs w:val="16"/>
        </w:rPr>
        <w:t>Zeer onaangename/sterk aanwezig                            aangenaam/niet aanwezig</w:t>
      </w:r>
    </w:p>
    <w:p w14:paraId="4ACF9992"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19434CA9"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r w:rsidRPr="00432C47">
        <w:rPr>
          <w:rFonts w:ascii="Arial" w:hAnsi="Arial" w:cs="Arial"/>
          <w:color w:val="000000" w:themeColor="text1"/>
          <w:sz w:val="16"/>
          <w:szCs w:val="16"/>
        </w:rPr>
        <w:t>------------------------------------------------------------------------------------------------</w:t>
      </w:r>
      <w:r>
        <w:rPr>
          <w:rFonts w:ascii="Arial" w:hAnsi="Arial" w:cs="Arial"/>
          <w:color w:val="000000" w:themeColor="text1"/>
          <w:sz w:val="16"/>
          <w:szCs w:val="16"/>
        </w:rPr>
        <w:t>---------</w:t>
      </w:r>
    </w:p>
    <w:p w14:paraId="45E0A1F9" w14:textId="77777777" w:rsidR="007544F2" w:rsidRPr="00233AA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6"/>
          <w:szCs w:val="6"/>
        </w:rPr>
      </w:pPr>
    </w:p>
    <w:p w14:paraId="55B2983C" w14:textId="77777777" w:rsidR="007544F2" w:rsidRPr="00233AA7" w:rsidRDefault="007544F2" w:rsidP="007544F2">
      <w:pPr>
        <w:spacing w:after="0" w:line="240" w:lineRule="auto"/>
        <w:rPr>
          <w:rFonts w:ascii="Arial" w:hAnsi="Arial" w:cs="Arial"/>
          <w:b/>
          <w:color w:val="46A7B8"/>
        </w:rPr>
      </w:pPr>
    </w:p>
    <w:p w14:paraId="3F871A47" w14:textId="77777777" w:rsidR="007544F2" w:rsidRPr="00233AA7" w:rsidRDefault="007544F2" w:rsidP="007544F2">
      <w:pPr>
        <w:spacing w:after="0" w:line="240" w:lineRule="auto"/>
        <w:rPr>
          <w:rFonts w:ascii="Arial" w:hAnsi="Arial" w:cs="Arial"/>
          <w:color w:val="46A7B8"/>
        </w:rPr>
      </w:pPr>
      <w:r w:rsidRPr="00233AA7">
        <w:rPr>
          <w:rFonts w:ascii="Arial" w:hAnsi="Arial" w:cs="Arial"/>
          <w:b/>
          <w:color w:val="46A7B8"/>
        </w:rPr>
        <w:t xml:space="preserve">Na het smeren van de crème of de zalf: </w:t>
      </w:r>
    </w:p>
    <w:p w14:paraId="3D07DF86" w14:textId="77777777" w:rsidR="007544F2" w:rsidRDefault="007544F2" w:rsidP="007544F2">
      <w:pPr>
        <w:spacing w:after="0" w:line="240" w:lineRule="auto"/>
        <w:rPr>
          <w:rFonts w:ascii="Arial" w:hAnsi="Arial" w:cs="Arial"/>
          <w:color w:val="000000" w:themeColor="text1"/>
        </w:rPr>
      </w:pPr>
    </w:p>
    <w:p w14:paraId="7216E753" w14:textId="77777777" w:rsidR="007544F2" w:rsidRPr="00233AA7" w:rsidRDefault="007544F2" w:rsidP="007544F2">
      <w:pPr>
        <w:spacing w:after="0" w:line="240" w:lineRule="auto"/>
        <w:rPr>
          <w:rFonts w:ascii="Arial" w:hAnsi="Arial" w:cs="Arial"/>
          <w:b/>
          <w:color w:val="000000" w:themeColor="text1"/>
          <w:sz w:val="6"/>
          <w:szCs w:val="6"/>
        </w:rPr>
      </w:pPr>
    </w:p>
    <w:p w14:paraId="73B55E93" w14:textId="77777777" w:rsidR="007544F2" w:rsidRPr="004F1ACA"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1D2A7D"/>
        </w:rPr>
      </w:pPr>
      <w:r w:rsidRPr="004F1ACA">
        <w:rPr>
          <w:rFonts w:ascii="Arial" w:hAnsi="Arial" w:cs="Arial"/>
          <w:b/>
          <w:color w:val="1D2A7D"/>
        </w:rPr>
        <w:t>Laat de crème of de zalf na het smeren het laagje vet op de huid achter dat uw huid nodig heeft?</w:t>
      </w:r>
    </w:p>
    <w:p w14:paraId="0FFA1E53" w14:textId="77777777" w:rsidR="007544F2" w:rsidRPr="004F1ACA"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1D2A7D"/>
          <w:sz w:val="16"/>
          <w:szCs w:val="16"/>
        </w:rPr>
      </w:pPr>
    </w:p>
    <w:p w14:paraId="0969FF71"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i/>
          <w:color w:val="000000" w:themeColor="text1"/>
          <w:sz w:val="16"/>
          <w:szCs w:val="16"/>
        </w:rPr>
      </w:pPr>
      <w:r w:rsidRPr="00432C47">
        <w:rPr>
          <w:rFonts w:ascii="Arial" w:hAnsi="Arial" w:cs="Arial"/>
          <w:i/>
          <w:color w:val="000000" w:themeColor="text1"/>
          <w:sz w:val="16"/>
          <w:szCs w:val="16"/>
        </w:rPr>
        <w:t>Overmatig vette laag                                                             gewenste vette laag</w:t>
      </w:r>
    </w:p>
    <w:p w14:paraId="427948C0"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41E8B827"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r w:rsidRPr="00432C47">
        <w:rPr>
          <w:rFonts w:ascii="Arial" w:hAnsi="Arial" w:cs="Arial"/>
          <w:color w:val="000000" w:themeColor="text1"/>
          <w:sz w:val="16"/>
          <w:szCs w:val="16"/>
        </w:rPr>
        <w:t>------------------------------------------------------------------------------------------------</w:t>
      </w:r>
      <w:r>
        <w:rPr>
          <w:rFonts w:ascii="Arial" w:hAnsi="Arial" w:cs="Arial"/>
          <w:color w:val="000000" w:themeColor="text1"/>
          <w:sz w:val="16"/>
          <w:szCs w:val="16"/>
        </w:rPr>
        <w:t>---------</w:t>
      </w:r>
    </w:p>
    <w:p w14:paraId="17ED982C"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10F387F6" w14:textId="77777777" w:rsidR="007544F2" w:rsidRPr="004F1ACA"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1D2A7D"/>
        </w:rPr>
      </w:pPr>
      <w:r w:rsidRPr="004F1ACA">
        <w:rPr>
          <w:rFonts w:ascii="Arial" w:hAnsi="Arial" w:cs="Arial"/>
          <w:b/>
          <w:color w:val="1D2A7D"/>
        </w:rPr>
        <w:t>Laat de crème of de zalf na het smeren een hinderlijke plakkerige laag achter?</w:t>
      </w:r>
    </w:p>
    <w:p w14:paraId="69B38FC7" w14:textId="77777777" w:rsidR="007544F2" w:rsidRPr="004F1ACA"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1D2A7D"/>
          <w:sz w:val="16"/>
          <w:szCs w:val="16"/>
        </w:rPr>
      </w:pPr>
    </w:p>
    <w:p w14:paraId="289FB3F7"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i/>
          <w:color w:val="000000" w:themeColor="text1"/>
          <w:sz w:val="16"/>
          <w:szCs w:val="16"/>
        </w:rPr>
      </w:pPr>
      <w:r w:rsidRPr="00432C47">
        <w:rPr>
          <w:rFonts w:ascii="Arial" w:hAnsi="Arial" w:cs="Arial"/>
          <w:i/>
          <w:color w:val="000000" w:themeColor="text1"/>
          <w:sz w:val="16"/>
          <w:szCs w:val="16"/>
        </w:rPr>
        <w:t>Hinderlijk plakkerige laag                                           totaal geen plakkerige laag</w:t>
      </w:r>
    </w:p>
    <w:p w14:paraId="11C7C913"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3879962D"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r w:rsidRPr="00432C47">
        <w:rPr>
          <w:rFonts w:ascii="Arial" w:hAnsi="Arial" w:cs="Arial"/>
          <w:color w:val="000000" w:themeColor="text1"/>
          <w:sz w:val="16"/>
          <w:szCs w:val="16"/>
        </w:rPr>
        <w:t>------------------------------------------------------------------------------------------------</w:t>
      </w:r>
      <w:r>
        <w:rPr>
          <w:rFonts w:ascii="Arial" w:hAnsi="Arial" w:cs="Arial"/>
          <w:color w:val="000000" w:themeColor="text1"/>
          <w:sz w:val="16"/>
          <w:szCs w:val="16"/>
        </w:rPr>
        <w:t>---------</w:t>
      </w:r>
    </w:p>
    <w:p w14:paraId="2B82FFA3" w14:textId="77777777" w:rsidR="007544F2"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rPr>
      </w:pPr>
    </w:p>
    <w:p w14:paraId="5B95C809" w14:textId="77777777" w:rsidR="007544F2" w:rsidRPr="004F1ACA"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1D2A7D"/>
        </w:rPr>
      </w:pPr>
      <w:r w:rsidRPr="004F1ACA">
        <w:rPr>
          <w:rFonts w:ascii="Arial" w:hAnsi="Arial" w:cs="Arial"/>
          <w:b/>
          <w:color w:val="1D2A7D"/>
        </w:rPr>
        <w:t>Trekt de crème of de zalf snel of langzaam in de huid?</w:t>
      </w:r>
    </w:p>
    <w:p w14:paraId="1C27E779"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41E7DD81"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i/>
          <w:color w:val="000000" w:themeColor="text1"/>
          <w:sz w:val="16"/>
          <w:szCs w:val="16"/>
        </w:rPr>
      </w:pPr>
      <w:r w:rsidRPr="00432C47">
        <w:rPr>
          <w:rFonts w:ascii="Arial" w:hAnsi="Arial" w:cs="Arial"/>
          <w:i/>
          <w:color w:val="000000" w:themeColor="text1"/>
          <w:sz w:val="16"/>
          <w:szCs w:val="16"/>
        </w:rPr>
        <w:t>Veel te langzaam                                                                                    heel snel</w:t>
      </w:r>
    </w:p>
    <w:p w14:paraId="772981D1"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p>
    <w:p w14:paraId="0E66149B" w14:textId="77777777" w:rsidR="007544F2" w:rsidRPr="00432C4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16"/>
          <w:szCs w:val="16"/>
        </w:rPr>
      </w:pPr>
      <w:r w:rsidRPr="00432C47">
        <w:rPr>
          <w:rFonts w:ascii="Arial" w:hAnsi="Arial" w:cs="Arial"/>
          <w:color w:val="000000" w:themeColor="text1"/>
          <w:sz w:val="16"/>
          <w:szCs w:val="16"/>
        </w:rPr>
        <w:t>------------------------------------------------------------------------------------------------</w:t>
      </w:r>
      <w:r>
        <w:rPr>
          <w:rFonts w:ascii="Arial" w:hAnsi="Arial" w:cs="Arial"/>
          <w:color w:val="000000" w:themeColor="text1"/>
          <w:sz w:val="16"/>
          <w:szCs w:val="16"/>
        </w:rPr>
        <w:t>---------</w:t>
      </w:r>
    </w:p>
    <w:p w14:paraId="7D314483" w14:textId="77777777" w:rsidR="007544F2" w:rsidRPr="00233AA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sz w:val="6"/>
          <w:szCs w:val="6"/>
        </w:rPr>
      </w:pPr>
    </w:p>
    <w:p w14:paraId="661E5D5C" w14:textId="77777777" w:rsidR="007544F2" w:rsidRDefault="007544F2" w:rsidP="007544F2">
      <w:pPr>
        <w:spacing w:after="0" w:line="240" w:lineRule="auto"/>
        <w:rPr>
          <w:rFonts w:ascii="Arial" w:hAnsi="Arial" w:cs="Arial"/>
          <w:b/>
          <w:color w:val="46A7B8"/>
        </w:rPr>
      </w:pPr>
    </w:p>
    <w:p w14:paraId="35F0715B" w14:textId="77777777" w:rsidR="007544F2" w:rsidRPr="00233AA7" w:rsidRDefault="007544F2" w:rsidP="007544F2">
      <w:pPr>
        <w:spacing w:after="0" w:line="240" w:lineRule="auto"/>
        <w:rPr>
          <w:rFonts w:ascii="Arial" w:hAnsi="Arial" w:cs="Arial"/>
          <w:b/>
          <w:color w:val="46A7B8"/>
        </w:rPr>
      </w:pPr>
      <w:r w:rsidRPr="00233AA7">
        <w:rPr>
          <w:rFonts w:ascii="Arial" w:hAnsi="Arial" w:cs="Arial"/>
          <w:b/>
          <w:color w:val="46A7B8"/>
        </w:rPr>
        <w:t>Hoe comfortabel voelt de crème of de zalf na het smeren op uw huid?</w:t>
      </w:r>
    </w:p>
    <w:p w14:paraId="64398F37" w14:textId="77777777" w:rsidR="007544F2" w:rsidRPr="00B55257" w:rsidRDefault="007544F2" w:rsidP="007544F2">
      <w:pPr>
        <w:spacing w:after="0" w:line="240" w:lineRule="auto"/>
        <w:rPr>
          <w:rFonts w:ascii="Arial" w:hAnsi="Arial" w:cs="Arial"/>
          <w:color w:val="46A7B8"/>
        </w:rPr>
      </w:pPr>
    </w:p>
    <w:p w14:paraId="0F38250C" w14:textId="77777777" w:rsidR="007544F2" w:rsidRPr="00233AA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i/>
          <w:color w:val="000000" w:themeColor="text1"/>
          <w:sz w:val="6"/>
          <w:szCs w:val="6"/>
        </w:rPr>
      </w:pPr>
    </w:p>
    <w:p w14:paraId="77F1FEB2" w14:textId="77777777" w:rsidR="007544F2" w:rsidRPr="00EA3297"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i/>
          <w:color w:val="000000" w:themeColor="text1"/>
          <w:sz w:val="20"/>
          <w:szCs w:val="20"/>
        </w:rPr>
      </w:pPr>
      <w:r>
        <w:rPr>
          <w:rFonts w:ascii="Arial" w:hAnsi="Arial" w:cs="Arial"/>
          <w:i/>
          <w:color w:val="000000" w:themeColor="text1"/>
          <w:sz w:val="20"/>
          <w:szCs w:val="20"/>
        </w:rPr>
        <w:t>Absoluut niet comfortabel</w:t>
      </w:r>
      <w:r w:rsidRPr="00EA3297">
        <w:rPr>
          <w:rFonts w:ascii="Arial" w:hAnsi="Arial" w:cs="Arial"/>
          <w:i/>
          <w:color w:val="000000" w:themeColor="text1"/>
          <w:sz w:val="20"/>
          <w:szCs w:val="20"/>
        </w:rPr>
        <w:t xml:space="preserve"> </w:t>
      </w:r>
      <w:r>
        <w:rPr>
          <w:rFonts w:ascii="Arial" w:hAnsi="Arial" w:cs="Arial"/>
          <w:i/>
          <w:color w:val="000000" w:themeColor="text1"/>
          <w:sz w:val="20"/>
          <w:szCs w:val="20"/>
        </w:rPr>
        <w:t xml:space="preserve">                                                         heel comfortabel</w:t>
      </w:r>
    </w:p>
    <w:p w14:paraId="19C4DB7E" w14:textId="77777777" w:rsidR="007544F2"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color w:val="000000" w:themeColor="text1"/>
        </w:rPr>
      </w:pPr>
    </w:p>
    <w:p w14:paraId="302528BF" w14:textId="77777777" w:rsidR="007544F2" w:rsidRDefault="007544F2" w:rsidP="007544F2">
      <w:pPr>
        <w:pBdr>
          <w:top w:val="single" w:sz="8" w:space="1" w:color="1D2A7D"/>
          <w:left w:val="single" w:sz="8" w:space="4" w:color="1D2A7D"/>
          <w:bottom w:val="single" w:sz="8" w:space="1" w:color="1D2A7D"/>
          <w:right w:val="single" w:sz="8" w:space="4" w:color="1D2A7D"/>
        </w:pBdr>
        <w:spacing w:after="0" w:line="240" w:lineRule="auto"/>
        <w:rPr>
          <w:rFonts w:ascii="Arial" w:hAnsi="Arial" w:cs="Arial"/>
        </w:rPr>
      </w:pPr>
      <w:r>
        <w:rPr>
          <w:rFonts w:ascii="Arial" w:hAnsi="Arial" w:cs="Arial"/>
          <w:color w:val="000000" w:themeColor="text1"/>
        </w:rPr>
        <w:t>------------------------------------------------------------------------------------------------</w:t>
      </w:r>
      <w:r>
        <w:rPr>
          <w:rFonts w:ascii="Arial" w:hAnsi="Arial" w:cs="Arial"/>
        </w:rPr>
        <w:t xml:space="preserve"> </w:t>
      </w:r>
    </w:p>
    <w:p w14:paraId="1C98F52A" w14:textId="77777777" w:rsidR="007544F2" w:rsidRPr="00233AA7" w:rsidRDefault="007544F2" w:rsidP="007544F2">
      <w:pPr>
        <w:spacing w:after="0" w:line="240" w:lineRule="auto"/>
        <w:rPr>
          <w:rFonts w:ascii="Arial" w:hAnsi="Arial" w:cs="Arial"/>
          <w:sz w:val="6"/>
          <w:szCs w:val="6"/>
        </w:rPr>
      </w:pPr>
    </w:p>
    <w:p w14:paraId="33021491" w14:textId="77777777" w:rsidR="007544F2" w:rsidRDefault="007544F2" w:rsidP="007544F2">
      <w:pPr>
        <w:spacing w:after="0" w:line="240" w:lineRule="auto"/>
        <w:jc w:val="both"/>
        <w:rPr>
          <w:rFonts w:ascii="Arial" w:hAnsi="Arial" w:cs="Arial"/>
          <w:b/>
          <w:noProof/>
          <w:color w:val="0070C0"/>
          <w:sz w:val="24"/>
          <w:szCs w:val="24"/>
          <w:lang w:eastAsia="nl-NL"/>
        </w:rPr>
      </w:pPr>
    </w:p>
    <w:p w14:paraId="71DBBD03" w14:textId="77777777" w:rsidR="007544F2" w:rsidRDefault="007544F2" w:rsidP="007544F2">
      <w:pPr>
        <w:spacing w:after="0" w:line="240" w:lineRule="auto"/>
        <w:jc w:val="both"/>
        <w:rPr>
          <w:rFonts w:ascii="Arial" w:eastAsia="Calibri" w:hAnsi="Arial" w:cs="Arial"/>
        </w:rPr>
      </w:pPr>
      <w:r>
        <w:rPr>
          <w:rFonts w:ascii="Arial" w:hAnsi="Arial" w:cs="Arial"/>
          <w:b/>
          <w:noProof/>
          <w:color w:val="0070C0"/>
          <w:sz w:val="24"/>
          <w:szCs w:val="24"/>
          <w:lang w:eastAsia="nl-NL"/>
        </w:rPr>
        <w:t xml:space="preserve">                                                                                            </w:t>
      </w:r>
      <w:r>
        <w:rPr>
          <w:rFonts w:ascii="Arial" w:hAnsi="Arial" w:cs="Arial"/>
          <w:b/>
          <w:noProof/>
          <w:color w:val="0070C0"/>
          <w:sz w:val="24"/>
          <w:szCs w:val="24"/>
          <w:lang w:eastAsia="nl-NL"/>
        </w:rPr>
        <w:drawing>
          <wp:inline distT="0" distB="0" distL="0" distR="0" wp14:anchorId="291ED7EF" wp14:editId="1F4EBCC0">
            <wp:extent cx="1831087" cy="755842"/>
            <wp:effectExtent l="19050" t="0" r="0" b="0"/>
            <wp:docPr id="1" name="Afbeelding 1" descr="sme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er'm.png"/>
                    <pic:cNvPicPr/>
                  </pic:nvPicPr>
                  <pic:blipFill>
                    <a:blip r:embed="rId7" cstate="print"/>
                    <a:stretch>
                      <a:fillRect/>
                    </a:stretch>
                  </pic:blipFill>
                  <pic:spPr>
                    <a:xfrm>
                      <a:off x="0" y="0"/>
                      <a:ext cx="1831087" cy="755842"/>
                    </a:xfrm>
                    <a:prstGeom prst="rect">
                      <a:avLst/>
                    </a:prstGeom>
                  </pic:spPr>
                </pic:pic>
              </a:graphicData>
            </a:graphic>
          </wp:inline>
        </w:drawing>
      </w:r>
    </w:p>
    <w:p w14:paraId="15EF2117" w14:textId="77777777" w:rsidR="007544F2" w:rsidRDefault="007544F2" w:rsidP="007544F2">
      <w:pPr>
        <w:spacing w:after="0" w:line="240" w:lineRule="auto"/>
        <w:jc w:val="right"/>
        <w:rPr>
          <w:rFonts w:ascii="Arial" w:eastAsia="Calibri" w:hAnsi="Arial" w:cs="Arial"/>
        </w:rPr>
      </w:pPr>
      <w:r>
        <w:rPr>
          <w:rFonts w:ascii="Arial" w:eastAsia="Calibri" w:hAnsi="Arial" w:cs="Arial"/>
        </w:rPr>
        <w:t xml:space="preserve">                                                                          © dr. A. Galimont, dermatoloog dermaTeam</w:t>
      </w:r>
    </w:p>
    <w:p w14:paraId="11D532B8" w14:textId="77777777" w:rsidR="007544F2" w:rsidRPr="008626CF" w:rsidRDefault="007544F2" w:rsidP="007544F2">
      <w:pPr>
        <w:spacing w:after="0" w:line="240" w:lineRule="auto"/>
        <w:jc w:val="right"/>
        <w:rPr>
          <w:rFonts w:ascii="Arial" w:hAnsi="Arial" w:cs="Arial"/>
        </w:rPr>
      </w:pPr>
      <w:r>
        <w:rPr>
          <w:rFonts w:ascii="Arial" w:eastAsia="Calibri" w:hAnsi="Arial" w:cs="Arial"/>
        </w:rPr>
        <w:t xml:space="preserve">                                            </w:t>
      </w:r>
      <w:r>
        <w:rPr>
          <w:rFonts w:ascii="Arial" w:hAnsi="Arial" w:cs="Arial"/>
        </w:rPr>
        <w:t xml:space="preserve">Aangepast aan de hand van Fagron Advanced </w:t>
      </w:r>
      <w:proofErr w:type="spellStart"/>
      <w:r>
        <w:rPr>
          <w:rFonts w:ascii="Arial" w:hAnsi="Arial" w:cs="Arial"/>
        </w:rPr>
        <w:t>Sensory</w:t>
      </w:r>
      <w:proofErr w:type="spellEnd"/>
      <w:r>
        <w:rPr>
          <w:rFonts w:ascii="Arial" w:hAnsi="Arial" w:cs="Arial"/>
        </w:rPr>
        <w:t xml:space="preserve"> </w:t>
      </w:r>
      <w:proofErr w:type="spellStart"/>
      <w:r>
        <w:rPr>
          <w:rFonts w:ascii="Arial" w:hAnsi="Arial" w:cs="Arial"/>
        </w:rPr>
        <w:t>profiling</w:t>
      </w:r>
      <w:proofErr w:type="spellEnd"/>
    </w:p>
    <w:p w14:paraId="549EA336" w14:textId="321EACD7" w:rsidR="00F3636E" w:rsidRPr="00D87B8C" w:rsidRDefault="007544F2" w:rsidP="007544F2">
      <w:pPr>
        <w:spacing w:after="0" w:line="240" w:lineRule="auto"/>
        <w:jc w:val="right"/>
        <w:rPr>
          <w:rFonts w:ascii="Arial" w:eastAsia="Calibri" w:hAnsi="Arial" w:cs="Arial"/>
        </w:rPr>
      </w:pPr>
      <w:r>
        <w:rPr>
          <w:rFonts w:ascii="Arial" w:eastAsia="Calibri" w:hAnsi="Arial" w:cs="Arial"/>
        </w:rPr>
        <w:t xml:space="preserve">                           Versie april 2017</w:t>
      </w:r>
    </w:p>
    <w:sectPr w:rsidR="00F3636E" w:rsidRPr="00D87B8C" w:rsidSect="003A2E7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Borders w:zOrder="back" w:offsetFrom="page">
        <w:top w:val="basicWideMidline" w:sz="31" w:space="0" w:color="46A7B8"/>
        <w:left w:val="basicWideMidline" w:sz="31" w:space="0" w:color="46A7B8"/>
        <w:bottom w:val="basicWideMidline" w:sz="31" w:space="0" w:color="46A7B8"/>
        <w:right w:val="basicWideMidline" w:sz="31" w:space="0" w:color="46A7B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5F2B0" w14:textId="77777777" w:rsidR="004A32F1" w:rsidRDefault="004A32F1" w:rsidP="00E03574">
      <w:pPr>
        <w:spacing w:after="0" w:line="240" w:lineRule="auto"/>
      </w:pPr>
      <w:r>
        <w:separator/>
      </w:r>
    </w:p>
  </w:endnote>
  <w:endnote w:type="continuationSeparator" w:id="0">
    <w:p w14:paraId="07519F33" w14:textId="77777777" w:rsidR="004A32F1" w:rsidRDefault="004A32F1" w:rsidP="00E0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3F66" w14:textId="77777777" w:rsidR="003A2E74" w:rsidRDefault="003A2E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1D2A7D"/>
      </w:rPr>
      <w:id w:val="1188097250"/>
      <w:docPartObj>
        <w:docPartGallery w:val="Page Numbers (Bottom of Page)"/>
        <w:docPartUnique/>
      </w:docPartObj>
    </w:sdtPr>
    <w:sdtEndPr/>
    <w:sdtContent>
      <w:sdt>
        <w:sdtPr>
          <w:rPr>
            <w:rFonts w:ascii="Arial" w:hAnsi="Arial" w:cs="Arial"/>
            <w:b/>
            <w:color w:val="1D2A7D"/>
          </w:rPr>
          <w:id w:val="-1769616900"/>
          <w:docPartObj>
            <w:docPartGallery w:val="Page Numbers (Top of Page)"/>
            <w:docPartUnique/>
          </w:docPartObj>
        </w:sdtPr>
        <w:sdtEndPr/>
        <w:sdtContent>
          <w:p w14:paraId="017B7E7E" w14:textId="64ABD580" w:rsidR="003A2E74" w:rsidRPr="003A2E74" w:rsidRDefault="003A2E74">
            <w:pPr>
              <w:pStyle w:val="Voettekst"/>
              <w:jc w:val="right"/>
              <w:rPr>
                <w:rFonts w:ascii="Arial" w:hAnsi="Arial" w:cs="Arial"/>
                <w:b/>
                <w:color w:val="1D2A7D"/>
              </w:rPr>
            </w:pPr>
            <w:r w:rsidRPr="003A2E74">
              <w:rPr>
                <w:rFonts w:ascii="Arial" w:hAnsi="Arial" w:cs="Arial"/>
                <w:b/>
                <w:color w:val="1D2A7D"/>
              </w:rPr>
              <w:t xml:space="preserve">Pagina </w:t>
            </w:r>
            <w:r w:rsidRPr="003A2E74">
              <w:rPr>
                <w:rFonts w:ascii="Arial" w:hAnsi="Arial" w:cs="Arial"/>
                <w:b/>
                <w:bCs/>
                <w:color w:val="1D2A7D"/>
              </w:rPr>
              <w:fldChar w:fldCharType="begin"/>
            </w:r>
            <w:r w:rsidRPr="003A2E74">
              <w:rPr>
                <w:rFonts w:ascii="Arial" w:hAnsi="Arial" w:cs="Arial"/>
                <w:b/>
                <w:bCs/>
                <w:color w:val="1D2A7D"/>
              </w:rPr>
              <w:instrText>PAGE</w:instrText>
            </w:r>
            <w:r w:rsidRPr="003A2E74">
              <w:rPr>
                <w:rFonts w:ascii="Arial" w:hAnsi="Arial" w:cs="Arial"/>
                <w:b/>
                <w:bCs/>
                <w:color w:val="1D2A7D"/>
              </w:rPr>
              <w:fldChar w:fldCharType="separate"/>
            </w:r>
            <w:r w:rsidR="00E85B2F">
              <w:rPr>
                <w:rFonts w:ascii="Arial" w:hAnsi="Arial" w:cs="Arial"/>
                <w:b/>
                <w:bCs/>
                <w:noProof/>
                <w:color w:val="1D2A7D"/>
              </w:rPr>
              <w:t>1</w:t>
            </w:r>
            <w:r w:rsidRPr="003A2E74">
              <w:rPr>
                <w:rFonts w:ascii="Arial" w:hAnsi="Arial" w:cs="Arial"/>
                <w:b/>
                <w:bCs/>
                <w:color w:val="1D2A7D"/>
              </w:rPr>
              <w:fldChar w:fldCharType="end"/>
            </w:r>
            <w:r w:rsidRPr="003A2E74">
              <w:rPr>
                <w:rFonts w:ascii="Arial" w:hAnsi="Arial" w:cs="Arial"/>
                <w:b/>
                <w:color w:val="1D2A7D"/>
              </w:rPr>
              <w:t xml:space="preserve"> van </w:t>
            </w:r>
            <w:r w:rsidRPr="003A2E74">
              <w:rPr>
                <w:rFonts w:ascii="Arial" w:hAnsi="Arial" w:cs="Arial"/>
                <w:b/>
                <w:bCs/>
                <w:color w:val="1D2A7D"/>
              </w:rPr>
              <w:fldChar w:fldCharType="begin"/>
            </w:r>
            <w:r w:rsidRPr="003A2E74">
              <w:rPr>
                <w:rFonts w:ascii="Arial" w:hAnsi="Arial" w:cs="Arial"/>
                <w:b/>
                <w:bCs/>
                <w:color w:val="1D2A7D"/>
              </w:rPr>
              <w:instrText>NUMPAGES</w:instrText>
            </w:r>
            <w:r w:rsidRPr="003A2E74">
              <w:rPr>
                <w:rFonts w:ascii="Arial" w:hAnsi="Arial" w:cs="Arial"/>
                <w:b/>
                <w:bCs/>
                <w:color w:val="1D2A7D"/>
              </w:rPr>
              <w:fldChar w:fldCharType="separate"/>
            </w:r>
            <w:r w:rsidR="00E85B2F">
              <w:rPr>
                <w:rFonts w:ascii="Arial" w:hAnsi="Arial" w:cs="Arial"/>
                <w:b/>
                <w:bCs/>
                <w:noProof/>
                <w:color w:val="1D2A7D"/>
              </w:rPr>
              <w:t>4</w:t>
            </w:r>
            <w:r w:rsidRPr="003A2E74">
              <w:rPr>
                <w:rFonts w:ascii="Arial" w:hAnsi="Arial" w:cs="Arial"/>
                <w:b/>
                <w:bCs/>
                <w:color w:val="1D2A7D"/>
              </w:rPr>
              <w:fldChar w:fldCharType="end"/>
            </w:r>
          </w:p>
        </w:sdtContent>
      </w:sdt>
    </w:sdtContent>
  </w:sdt>
  <w:p w14:paraId="77059650" w14:textId="7D22CE60" w:rsidR="00E03574" w:rsidRDefault="003A2E74">
    <w:pPr>
      <w:pStyle w:val="Voettekst"/>
    </w:pPr>
    <w:r>
      <w:rPr>
        <w:noProof/>
        <w:lang w:eastAsia="nl-NL"/>
      </w:rPr>
      <w:drawing>
        <wp:inline distT="0" distB="0" distL="0" distR="0" wp14:anchorId="3B5431CF" wp14:editId="1717556E">
          <wp:extent cx="874800" cy="360000"/>
          <wp:effectExtent l="0" t="0" r="190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eermlogo.png"/>
                  <pic:cNvPicPr/>
                </pic:nvPicPr>
                <pic:blipFill>
                  <a:blip r:embed="rId1">
                    <a:extLst>
                      <a:ext uri="{28A0092B-C50C-407E-A947-70E740481C1C}">
                        <a14:useLocalDpi xmlns:a14="http://schemas.microsoft.com/office/drawing/2010/main" val="0"/>
                      </a:ext>
                    </a:extLst>
                  </a:blip>
                  <a:stretch>
                    <a:fillRect/>
                  </a:stretch>
                </pic:blipFill>
                <pic:spPr>
                  <a:xfrm>
                    <a:off x="0" y="0"/>
                    <a:ext cx="87480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97B0" w14:textId="77777777" w:rsidR="003A2E74" w:rsidRDefault="003A2E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BBFF" w14:textId="77777777" w:rsidR="004A32F1" w:rsidRDefault="004A32F1" w:rsidP="00E03574">
      <w:pPr>
        <w:spacing w:after="0" w:line="240" w:lineRule="auto"/>
      </w:pPr>
      <w:r>
        <w:separator/>
      </w:r>
    </w:p>
  </w:footnote>
  <w:footnote w:type="continuationSeparator" w:id="0">
    <w:p w14:paraId="570A44F5" w14:textId="77777777" w:rsidR="004A32F1" w:rsidRDefault="004A32F1" w:rsidP="00E0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4EB1" w14:textId="77777777" w:rsidR="003A2E74" w:rsidRDefault="003A2E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0180" w14:textId="7B3EBDC3" w:rsidR="003A2E74" w:rsidRDefault="00E35D4F" w:rsidP="003A2E74">
    <w:pPr>
      <w:spacing w:line="264" w:lineRule="auto"/>
    </w:pPr>
    <w:bookmarkStart w:id="0" w:name="_GoBack"/>
    <w:r>
      <w:rPr>
        <w:noProof/>
        <w:color w:val="000000"/>
        <w:lang w:eastAsia="nl-NL"/>
      </w:rPr>
      <w:drawing>
        <wp:inline distT="0" distB="0" distL="0" distR="0" wp14:anchorId="3102EB09" wp14:editId="44ED1FA5">
          <wp:extent cx="9360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iddokterlogo.png"/>
                  <pic:cNvPicPr/>
                </pic:nvPicPr>
                <pic:blipFill>
                  <a:blip r:embed="rId1">
                    <a:extLst>
                      <a:ext uri="{28A0092B-C50C-407E-A947-70E740481C1C}">
                        <a14:useLocalDpi xmlns:a14="http://schemas.microsoft.com/office/drawing/2010/main" val="0"/>
                      </a:ext>
                    </a:extLst>
                  </a:blip>
                  <a:stretch>
                    <a:fillRect/>
                  </a:stretch>
                </pic:blipFill>
                <pic:spPr>
                  <a:xfrm>
                    <a:off x="0" y="0"/>
                    <a:ext cx="936000" cy="360000"/>
                  </a:xfrm>
                  <a:prstGeom prst="rect">
                    <a:avLst/>
                  </a:prstGeom>
                </pic:spPr>
              </pic:pic>
            </a:graphicData>
          </a:graphic>
        </wp:inline>
      </w:drawing>
    </w:r>
    <w:bookmarkEnd w:id="0"/>
    <w:r w:rsidR="003A2E74">
      <w:rPr>
        <w:noProof/>
        <w:color w:val="000000"/>
        <w:lang w:eastAsia="nl-NL"/>
      </w:rPr>
      <mc:AlternateContent>
        <mc:Choice Requires="wps">
          <w:drawing>
            <wp:anchor distT="0" distB="0" distL="114300" distR="114300" simplePos="0" relativeHeight="251659264" behindDoc="0" locked="0" layoutInCell="1" allowOverlap="1" wp14:anchorId="0F226F1F" wp14:editId="6288A30F">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7BCC676"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938953 [1614]" strokeweight="1.25pt">
              <w10:wrap anchorx="page" anchory="page"/>
            </v:rect>
          </w:pict>
        </mc:Fallback>
      </mc:AlternateContent>
    </w:r>
    <w:r w:rsidR="003A2E74">
      <w:rPr>
        <w:color w:val="4F81BD" w:themeColor="accent1"/>
        <w:sz w:val="20"/>
        <w:szCs w:val="20"/>
      </w:rPr>
      <w:t xml:space="preserve">                                                                                                                        </w:t>
    </w:r>
    <w:proofErr w:type="gramStart"/>
    <w:r w:rsidR="003A2E74" w:rsidRPr="003A2E74">
      <w:rPr>
        <w:rFonts w:ascii="Arial" w:hAnsi="Arial" w:cs="Arial"/>
        <w:b/>
        <w:color w:val="1D2A7D"/>
        <w:sz w:val="24"/>
        <w:szCs w:val="24"/>
      </w:rPr>
      <w:t>www.huiddokter.nl</w:t>
    </w:r>
    <w:proofErr w:type="gramEnd"/>
  </w:p>
  <w:p w14:paraId="0C370584" w14:textId="77777777" w:rsidR="00D73342" w:rsidRDefault="00D733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7877" w14:textId="77777777" w:rsidR="003A2E74" w:rsidRDefault="003A2E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3C5"/>
    <w:multiLevelType w:val="hybridMultilevel"/>
    <w:tmpl w:val="A1D4A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2D6A08"/>
    <w:multiLevelType w:val="hybridMultilevel"/>
    <w:tmpl w:val="E828D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15430B"/>
    <w:multiLevelType w:val="hybridMultilevel"/>
    <w:tmpl w:val="93EE8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3A0C"/>
    <w:multiLevelType w:val="multilevel"/>
    <w:tmpl w:val="44FA783C"/>
    <w:lvl w:ilvl="0">
      <w:start w:val="6"/>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176A8"/>
    <w:multiLevelType w:val="hybridMultilevel"/>
    <w:tmpl w:val="D3CA84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F72D91"/>
    <w:multiLevelType w:val="hybridMultilevel"/>
    <w:tmpl w:val="B760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1D746E"/>
    <w:multiLevelType w:val="hybridMultilevel"/>
    <w:tmpl w:val="C576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B5C09"/>
    <w:multiLevelType w:val="hybridMultilevel"/>
    <w:tmpl w:val="8D84719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8" w15:restartNumberingAfterBreak="0">
    <w:nsid w:val="328565A3"/>
    <w:multiLevelType w:val="hybridMultilevel"/>
    <w:tmpl w:val="C854B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9F6D0D"/>
    <w:multiLevelType w:val="hybridMultilevel"/>
    <w:tmpl w:val="503445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311173"/>
    <w:multiLevelType w:val="hybridMultilevel"/>
    <w:tmpl w:val="E928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534203"/>
    <w:multiLevelType w:val="hybridMultilevel"/>
    <w:tmpl w:val="823EF55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50B87BFB"/>
    <w:multiLevelType w:val="hybridMultilevel"/>
    <w:tmpl w:val="5E3A37A6"/>
    <w:lvl w:ilvl="0" w:tplc="A3265348">
      <w:start w:val="6"/>
      <w:numFmt w:val="bullet"/>
      <w:lvlText w:val=""/>
      <w:lvlJc w:val="left"/>
      <w:pPr>
        <w:ind w:left="720" w:hanging="360"/>
      </w:pPr>
      <w:rPr>
        <w:rFonts w:ascii="Wingdings" w:eastAsiaTheme="minorHAnsi" w:hAnsi="Wingdings"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3E1101"/>
    <w:multiLevelType w:val="hybridMultilevel"/>
    <w:tmpl w:val="0FE62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27645C"/>
    <w:multiLevelType w:val="hybridMultilevel"/>
    <w:tmpl w:val="C008A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F21E4B"/>
    <w:multiLevelType w:val="hybridMultilevel"/>
    <w:tmpl w:val="BEA43034"/>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6" w15:restartNumberingAfterBreak="0">
    <w:nsid w:val="6CB530DE"/>
    <w:multiLevelType w:val="hybridMultilevel"/>
    <w:tmpl w:val="F4B44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F90F73"/>
    <w:multiLevelType w:val="hybridMultilevel"/>
    <w:tmpl w:val="C6880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7"/>
  </w:num>
  <w:num w:numId="4">
    <w:abstractNumId w:val="4"/>
  </w:num>
  <w:num w:numId="5">
    <w:abstractNumId w:val="12"/>
  </w:num>
  <w:num w:numId="6">
    <w:abstractNumId w:val="3"/>
  </w:num>
  <w:num w:numId="7">
    <w:abstractNumId w:val="10"/>
  </w:num>
  <w:num w:numId="8">
    <w:abstractNumId w:val="15"/>
  </w:num>
  <w:num w:numId="9">
    <w:abstractNumId w:val="17"/>
  </w:num>
  <w:num w:numId="10">
    <w:abstractNumId w:val="8"/>
  </w:num>
  <w:num w:numId="11">
    <w:abstractNumId w:val="16"/>
  </w:num>
  <w:num w:numId="12">
    <w:abstractNumId w:val="14"/>
  </w:num>
  <w:num w:numId="13">
    <w:abstractNumId w:val="5"/>
  </w:num>
  <w:num w:numId="14">
    <w:abstractNumId w:val="6"/>
  </w:num>
  <w:num w:numId="15">
    <w:abstractNumId w:val="13"/>
  </w:num>
  <w:num w:numId="16">
    <w:abstractNumId w:val="9"/>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5F"/>
    <w:rsid w:val="000014E4"/>
    <w:rsid w:val="00001A75"/>
    <w:rsid w:val="00026E68"/>
    <w:rsid w:val="0007471C"/>
    <w:rsid w:val="00074888"/>
    <w:rsid w:val="00074C5B"/>
    <w:rsid w:val="0009534E"/>
    <w:rsid w:val="000955A2"/>
    <w:rsid w:val="00096783"/>
    <w:rsid w:val="000F5C15"/>
    <w:rsid w:val="00105D7E"/>
    <w:rsid w:val="0011500A"/>
    <w:rsid w:val="00117079"/>
    <w:rsid w:val="001522C2"/>
    <w:rsid w:val="001A0F65"/>
    <w:rsid w:val="001A6435"/>
    <w:rsid w:val="001E7B05"/>
    <w:rsid w:val="002125F7"/>
    <w:rsid w:val="00213E10"/>
    <w:rsid w:val="00223FE0"/>
    <w:rsid w:val="002272E6"/>
    <w:rsid w:val="002358C5"/>
    <w:rsid w:val="002561A5"/>
    <w:rsid w:val="00266A8A"/>
    <w:rsid w:val="0027587B"/>
    <w:rsid w:val="00293EFB"/>
    <w:rsid w:val="002A2BCA"/>
    <w:rsid w:val="002B6F19"/>
    <w:rsid w:val="002C6018"/>
    <w:rsid w:val="002F1D5D"/>
    <w:rsid w:val="0030726B"/>
    <w:rsid w:val="003115AF"/>
    <w:rsid w:val="003343D1"/>
    <w:rsid w:val="003355FC"/>
    <w:rsid w:val="00376820"/>
    <w:rsid w:val="003842F7"/>
    <w:rsid w:val="003A2E74"/>
    <w:rsid w:val="003B74B7"/>
    <w:rsid w:val="003D66BF"/>
    <w:rsid w:val="003F37E0"/>
    <w:rsid w:val="00412444"/>
    <w:rsid w:val="00412D01"/>
    <w:rsid w:val="00435A29"/>
    <w:rsid w:val="00436B00"/>
    <w:rsid w:val="004377A8"/>
    <w:rsid w:val="004465CF"/>
    <w:rsid w:val="00462659"/>
    <w:rsid w:val="00466983"/>
    <w:rsid w:val="004921E9"/>
    <w:rsid w:val="00492C5A"/>
    <w:rsid w:val="004A32F1"/>
    <w:rsid w:val="004C443E"/>
    <w:rsid w:val="004D0286"/>
    <w:rsid w:val="00515E96"/>
    <w:rsid w:val="0052025E"/>
    <w:rsid w:val="00525B70"/>
    <w:rsid w:val="00531223"/>
    <w:rsid w:val="00540777"/>
    <w:rsid w:val="00554073"/>
    <w:rsid w:val="00555AD0"/>
    <w:rsid w:val="00562ED0"/>
    <w:rsid w:val="00562FC7"/>
    <w:rsid w:val="00583A83"/>
    <w:rsid w:val="005A067F"/>
    <w:rsid w:val="005A4063"/>
    <w:rsid w:val="005F0E3C"/>
    <w:rsid w:val="00600138"/>
    <w:rsid w:val="0060759A"/>
    <w:rsid w:val="0063018F"/>
    <w:rsid w:val="00637212"/>
    <w:rsid w:val="00661785"/>
    <w:rsid w:val="006759C7"/>
    <w:rsid w:val="006856C7"/>
    <w:rsid w:val="006C4277"/>
    <w:rsid w:val="006D17A5"/>
    <w:rsid w:val="006E39D6"/>
    <w:rsid w:val="006E7EFA"/>
    <w:rsid w:val="006F4177"/>
    <w:rsid w:val="00706771"/>
    <w:rsid w:val="00706A01"/>
    <w:rsid w:val="00724255"/>
    <w:rsid w:val="00730449"/>
    <w:rsid w:val="00733D91"/>
    <w:rsid w:val="00743DC5"/>
    <w:rsid w:val="007477DB"/>
    <w:rsid w:val="007543ED"/>
    <w:rsid w:val="007544F2"/>
    <w:rsid w:val="00791A95"/>
    <w:rsid w:val="007C6D0F"/>
    <w:rsid w:val="007D0B55"/>
    <w:rsid w:val="007D40D8"/>
    <w:rsid w:val="008117F1"/>
    <w:rsid w:val="00812192"/>
    <w:rsid w:val="00832435"/>
    <w:rsid w:val="00854CD0"/>
    <w:rsid w:val="008626CF"/>
    <w:rsid w:val="0088096A"/>
    <w:rsid w:val="00883B0D"/>
    <w:rsid w:val="0089484E"/>
    <w:rsid w:val="008A76B4"/>
    <w:rsid w:val="008C6237"/>
    <w:rsid w:val="008D7817"/>
    <w:rsid w:val="008E5701"/>
    <w:rsid w:val="008F04AE"/>
    <w:rsid w:val="00901D7A"/>
    <w:rsid w:val="00925886"/>
    <w:rsid w:val="00925D24"/>
    <w:rsid w:val="00926BB1"/>
    <w:rsid w:val="009376C4"/>
    <w:rsid w:val="009437BE"/>
    <w:rsid w:val="009450D9"/>
    <w:rsid w:val="00955552"/>
    <w:rsid w:val="00963ECD"/>
    <w:rsid w:val="00966CA0"/>
    <w:rsid w:val="009C2665"/>
    <w:rsid w:val="009C68A3"/>
    <w:rsid w:val="009C742B"/>
    <w:rsid w:val="00A01B1A"/>
    <w:rsid w:val="00A0296F"/>
    <w:rsid w:val="00A10768"/>
    <w:rsid w:val="00A156EC"/>
    <w:rsid w:val="00A17A06"/>
    <w:rsid w:val="00A31D13"/>
    <w:rsid w:val="00A420EB"/>
    <w:rsid w:val="00A51D7A"/>
    <w:rsid w:val="00A52B3D"/>
    <w:rsid w:val="00A90711"/>
    <w:rsid w:val="00A9310B"/>
    <w:rsid w:val="00AA1BB3"/>
    <w:rsid w:val="00AA214B"/>
    <w:rsid w:val="00AA26E8"/>
    <w:rsid w:val="00AA44F9"/>
    <w:rsid w:val="00AF01B3"/>
    <w:rsid w:val="00AF6265"/>
    <w:rsid w:val="00B02608"/>
    <w:rsid w:val="00B10256"/>
    <w:rsid w:val="00B21C67"/>
    <w:rsid w:val="00B276C0"/>
    <w:rsid w:val="00B9124E"/>
    <w:rsid w:val="00B96859"/>
    <w:rsid w:val="00BC714F"/>
    <w:rsid w:val="00BE3202"/>
    <w:rsid w:val="00C03879"/>
    <w:rsid w:val="00C136F6"/>
    <w:rsid w:val="00C94279"/>
    <w:rsid w:val="00CB2CDF"/>
    <w:rsid w:val="00CD2215"/>
    <w:rsid w:val="00CD2723"/>
    <w:rsid w:val="00D24E4F"/>
    <w:rsid w:val="00D30DC6"/>
    <w:rsid w:val="00D31528"/>
    <w:rsid w:val="00D52F02"/>
    <w:rsid w:val="00D62347"/>
    <w:rsid w:val="00D70290"/>
    <w:rsid w:val="00D73342"/>
    <w:rsid w:val="00D75086"/>
    <w:rsid w:val="00D8140A"/>
    <w:rsid w:val="00D851C0"/>
    <w:rsid w:val="00DC5C5F"/>
    <w:rsid w:val="00DC7AAB"/>
    <w:rsid w:val="00DE118B"/>
    <w:rsid w:val="00DE1774"/>
    <w:rsid w:val="00E03574"/>
    <w:rsid w:val="00E221BB"/>
    <w:rsid w:val="00E35D4F"/>
    <w:rsid w:val="00E37584"/>
    <w:rsid w:val="00E80C69"/>
    <w:rsid w:val="00E85B2F"/>
    <w:rsid w:val="00E92B50"/>
    <w:rsid w:val="00EB2349"/>
    <w:rsid w:val="00EB6114"/>
    <w:rsid w:val="00ED3F3A"/>
    <w:rsid w:val="00F3636E"/>
    <w:rsid w:val="00F42F17"/>
    <w:rsid w:val="00F45A5F"/>
    <w:rsid w:val="00FA29D6"/>
    <w:rsid w:val="00FA53CE"/>
    <w:rsid w:val="00FB324A"/>
    <w:rsid w:val="00FF3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57B86"/>
  <w15:docId w15:val="{8451300E-AA09-437F-BF52-E0A3953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324A"/>
  </w:style>
  <w:style w:type="paragraph" w:styleId="Kop3">
    <w:name w:val="heading 3"/>
    <w:basedOn w:val="Standaard"/>
    <w:next w:val="Standaard"/>
    <w:link w:val="Kop3Char"/>
    <w:uiPriority w:val="9"/>
    <w:unhideWhenUsed/>
    <w:qFormat/>
    <w:rsid w:val="00733D91"/>
    <w:pPr>
      <w:keepNext/>
      <w:keepLines/>
      <w:spacing w:before="200" w:after="0" w:line="240" w:lineRule="auto"/>
      <w:outlineLvl w:val="2"/>
    </w:pPr>
    <w:rPr>
      <w:rFonts w:asciiTheme="majorHAnsi" w:eastAsiaTheme="majorEastAsia" w:hAnsiTheme="majorHAnsi" w:cstheme="majorBidi"/>
      <w:b/>
      <w:bCs/>
      <w:color w:val="4F81BD"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C5C5F"/>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ntekst">
    <w:name w:val="Balloon Text"/>
    <w:basedOn w:val="Standaard"/>
    <w:link w:val="BallontekstChar"/>
    <w:uiPriority w:val="99"/>
    <w:semiHidden/>
    <w:unhideWhenUsed/>
    <w:rsid w:val="00095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34E"/>
    <w:rPr>
      <w:rFonts w:ascii="Tahoma" w:hAnsi="Tahoma" w:cs="Tahoma"/>
      <w:sz w:val="16"/>
      <w:szCs w:val="16"/>
    </w:rPr>
  </w:style>
  <w:style w:type="table" w:styleId="Tabelraster">
    <w:name w:val="Table Grid"/>
    <w:basedOn w:val="Standaardtabel"/>
    <w:uiPriority w:val="59"/>
    <w:rsid w:val="000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4277"/>
    <w:rPr>
      <w:color w:val="0000FF" w:themeColor="hyperlink"/>
      <w:u w:val="single"/>
    </w:rPr>
  </w:style>
  <w:style w:type="paragraph" w:styleId="Koptekst">
    <w:name w:val="header"/>
    <w:basedOn w:val="Standaard"/>
    <w:link w:val="KoptekstChar"/>
    <w:uiPriority w:val="99"/>
    <w:unhideWhenUsed/>
    <w:rsid w:val="00E03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574"/>
  </w:style>
  <w:style w:type="paragraph" w:styleId="Voettekst">
    <w:name w:val="footer"/>
    <w:basedOn w:val="Standaard"/>
    <w:link w:val="VoettekstChar"/>
    <w:uiPriority w:val="99"/>
    <w:unhideWhenUsed/>
    <w:rsid w:val="00E03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574"/>
  </w:style>
  <w:style w:type="character" w:customStyle="1" w:styleId="Kop3Char">
    <w:name w:val="Kop 3 Char"/>
    <w:basedOn w:val="Standaardalinea-lettertype"/>
    <w:link w:val="Kop3"/>
    <w:uiPriority w:val="9"/>
    <w:rsid w:val="00733D91"/>
    <w:rPr>
      <w:rFonts w:asciiTheme="majorHAnsi" w:eastAsiaTheme="majorEastAsia" w:hAnsiTheme="majorHAnsi" w:cstheme="majorBidi"/>
      <w:b/>
      <w:bCs/>
      <w:color w:val="4F81BD" w:themeColor="accent1"/>
      <w:szCs w:val="20"/>
    </w:rPr>
  </w:style>
  <w:style w:type="paragraph" w:styleId="Lijstalinea">
    <w:name w:val="List Paragraph"/>
    <w:basedOn w:val="Standaard"/>
    <w:uiPriority w:val="34"/>
    <w:qFormat/>
    <w:rsid w:val="0073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1654</Words>
  <Characters>9097</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Annemie Galimont</cp:lastModifiedBy>
  <cp:revision>11</cp:revision>
  <cp:lastPrinted>2017-05-04T19:42:00Z</cp:lastPrinted>
  <dcterms:created xsi:type="dcterms:W3CDTF">2017-04-23T21:38:00Z</dcterms:created>
  <dcterms:modified xsi:type="dcterms:W3CDTF">2017-05-04T19:42:00Z</dcterms:modified>
</cp:coreProperties>
</file>