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251E8" w14:textId="056E281D" w:rsidR="001A62AA" w:rsidRPr="001A62AA" w:rsidRDefault="001A62AA" w:rsidP="001A62AA">
      <w:pPr>
        <w:pStyle w:val="Default"/>
        <w:ind w:left="708" w:hanging="708"/>
        <w:jc w:val="center"/>
        <w:rPr>
          <w:rFonts w:ascii="Arial" w:hAnsi="Arial" w:cs="Arial"/>
          <w:b/>
          <w:color w:val="1D2A7D"/>
          <w:sz w:val="48"/>
          <w:szCs w:val="48"/>
        </w:rPr>
      </w:pPr>
      <w:proofErr w:type="spellStart"/>
      <w:r w:rsidRPr="001A62AA">
        <w:rPr>
          <w:rFonts w:ascii="Arial" w:hAnsi="Arial" w:cs="Arial"/>
          <w:b/>
          <w:color w:val="1D2A7D"/>
          <w:sz w:val="48"/>
          <w:szCs w:val="48"/>
        </w:rPr>
        <w:t>Binamed</w:t>
      </w:r>
      <w:proofErr w:type="spellEnd"/>
      <w:r w:rsidR="00184FDA">
        <w:rPr>
          <w:rFonts w:ascii="Arial" w:hAnsi="Arial" w:cs="Arial"/>
          <w:b/>
          <w:color w:val="1D2A7D"/>
          <w:sz w:val="48"/>
          <w:szCs w:val="48"/>
        </w:rPr>
        <w:t>©</w:t>
      </w:r>
      <w:r w:rsidRPr="001A62AA">
        <w:rPr>
          <w:rFonts w:ascii="Arial" w:hAnsi="Arial" w:cs="Arial"/>
          <w:b/>
          <w:color w:val="1D2A7D"/>
          <w:sz w:val="48"/>
          <w:szCs w:val="48"/>
        </w:rPr>
        <w:t xml:space="preserve"> </w:t>
      </w:r>
      <w:proofErr w:type="spellStart"/>
      <w:r w:rsidRPr="001A62AA">
        <w:rPr>
          <w:rFonts w:ascii="Arial" w:hAnsi="Arial" w:cs="Arial"/>
          <w:b/>
          <w:color w:val="1D2A7D"/>
          <w:sz w:val="48"/>
          <w:szCs w:val="48"/>
        </w:rPr>
        <w:t>Krabpak</w:t>
      </w:r>
      <w:proofErr w:type="spellEnd"/>
    </w:p>
    <w:p w14:paraId="505D1E4D" w14:textId="77777777" w:rsidR="001A62AA" w:rsidRDefault="001A62AA" w:rsidP="001A62AA">
      <w:pPr>
        <w:spacing w:after="0" w:line="240" w:lineRule="auto"/>
        <w:rPr>
          <w:rFonts w:ascii="Arial" w:hAnsi="Arial" w:cs="Arial"/>
        </w:rPr>
      </w:pPr>
    </w:p>
    <w:p w14:paraId="1F6054D4" w14:textId="6406B96F" w:rsidR="001A62AA" w:rsidRDefault="001A62AA" w:rsidP="001A62AA">
      <w:pPr>
        <w:spacing w:after="0" w:line="240" w:lineRule="auto"/>
        <w:rPr>
          <w:rFonts w:ascii="Arial" w:hAnsi="Arial" w:cs="Arial"/>
        </w:rPr>
      </w:pPr>
      <w:r>
        <w:rPr>
          <w:rFonts w:ascii="Arial" w:hAnsi="Arial" w:cs="Arial"/>
        </w:rPr>
        <w:t xml:space="preserve">Het </w:t>
      </w:r>
      <w:proofErr w:type="spellStart"/>
      <w:r>
        <w:rPr>
          <w:rFonts w:ascii="Arial" w:hAnsi="Arial" w:cs="Arial"/>
        </w:rPr>
        <w:t>Binamed</w:t>
      </w:r>
      <w:proofErr w:type="spellEnd"/>
      <w:r w:rsidR="00184FDA">
        <w:rPr>
          <w:rFonts w:ascii="Arial" w:hAnsi="Arial" w:cs="Arial"/>
        </w:rPr>
        <w:t>©</w:t>
      </w:r>
      <w:r>
        <w:rPr>
          <w:rFonts w:ascii="Arial" w:hAnsi="Arial" w:cs="Arial"/>
        </w:rPr>
        <w:t xml:space="preserve"> </w:t>
      </w:r>
      <w:proofErr w:type="spellStart"/>
      <w:r>
        <w:rPr>
          <w:rFonts w:ascii="Arial" w:hAnsi="Arial" w:cs="Arial"/>
        </w:rPr>
        <w:t>Krabpak</w:t>
      </w:r>
      <w:proofErr w:type="spellEnd"/>
      <w:r>
        <w:rPr>
          <w:rFonts w:ascii="Arial" w:hAnsi="Arial" w:cs="Arial"/>
        </w:rPr>
        <w:t xml:space="preserve"> is speciaal gemaakt om te dragen bij eczeem en andere chronische huidaandoeningen. Het </w:t>
      </w:r>
      <w:proofErr w:type="spellStart"/>
      <w:r>
        <w:rPr>
          <w:rFonts w:ascii="Arial" w:hAnsi="Arial" w:cs="Arial"/>
        </w:rPr>
        <w:t>Binamed</w:t>
      </w:r>
      <w:proofErr w:type="spellEnd"/>
      <w:r w:rsidR="00184FDA">
        <w:rPr>
          <w:rFonts w:ascii="Arial" w:hAnsi="Arial" w:cs="Arial"/>
        </w:rPr>
        <w:t>©</w:t>
      </w:r>
      <w:r>
        <w:rPr>
          <w:rFonts w:ascii="Arial" w:hAnsi="Arial" w:cs="Arial"/>
        </w:rPr>
        <w:t xml:space="preserve"> </w:t>
      </w:r>
      <w:proofErr w:type="spellStart"/>
      <w:r>
        <w:rPr>
          <w:rFonts w:ascii="Arial" w:hAnsi="Arial" w:cs="Arial"/>
        </w:rPr>
        <w:t>Krabpak</w:t>
      </w:r>
      <w:proofErr w:type="spellEnd"/>
      <w:r>
        <w:rPr>
          <w:rFonts w:ascii="Arial" w:hAnsi="Arial" w:cs="Arial"/>
        </w:rPr>
        <w:t xml:space="preserve"> beschermt de huid tegen de effecten van krabben; het voorkomt prikkels; reguleert warmte en vocht van de huid en het vermindert klachten tijdens eczeemaanvallen en verlengt de termijn waarin eczeem wegblijft. </w:t>
      </w:r>
    </w:p>
    <w:p w14:paraId="7D166A0D" w14:textId="77777777" w:rsidR="00BD0B42" w:rsidRDefault="00BD0B42" w:rsidP="001A62AA">
      <w:pPr>
        <w:spacing w:after="0" w:line="240" w:lineRule="auto"/>
        <w:rPr>
          <w:rFonts w:ascii="Arial" w:hAnsi="Arial" w:cs="Arial"/>
        </w:rPr>
      </w:pPr>
    </w:p>
    <w:p w14:paraId="08A4E8A7" w14:textId="17A05254" w:rsidR="00BD0B42" w:rsidRPr="00BD0B42" w:rsidRDefault="00BD0B42" w:rsidP="001A62AA">
      <w:pPr>
        <w:spacing w:after="0" w:line="240" w:lineRule="auto"/>
        <w:rPr>
          <w:rFonts w:ascii="Arial" w:hAnsi="Arial" w:cs="Arial"/>
          <w:b/>
          <w:color w:val="28A7C2"/>
        </w:rPr>
      </w:pPr>
      <w:r w:rsidRPr="00BD0B42">
        <w:rPr>
          <w:rFonts w:ascii="Arial" w:hAnsi="Arial" w:cs="Arial"/>
          <w:b/>
          <w:color w:val="28A7C2"/>
        </w:rPr>
        <w:t>Het gebruik</w:t>
      </w:r>
    </w:p>
    <w:p w14:paraId="50A3BE90" w14:textId="77777777" w:rsidR="00BD0B42" w:rsidRDefault="00BD0B42" w:rsidP="001A62AA">
      <w:pPr>
        <w:spacing w:after="0" w:line="240" w:lineRule="auto"/>
        <w:rPr>
          <w:rFonts w:ascii="Arial" w:hAnsi="Arial" w:cs="Arial"/>
        </w:rPr>
      </w:pPr>
    </w:p>
    <w:p w14:paraId="4DA30F39" w14:textId="08C85656" w:rsidR="001A62AA" w:rsidRDefault="001A62AA" w:rsidP="001A62AA">
      <w:pPr>
        <w:spacing w:after="0" w:line="240" w:lineRule="auto"/>
        <w:rPr>
          <w:rFonts w:ascii="Arial" w:hAnsi="Arial" w:cs="Arial"/>
        </w:rPr>
      </w:pPr>
      <w:r>
        <w:rPr>
          <w:rFonts w:ascii="Arial" w:hAnsi="Arial" w:cs="Arial"/>
        </w:rPr>
        <w:t xml:space="preserve">U kunt </w:t>
      </w:r>
      <w:proofErr w:type="spellStart"/>
      <w:r>
        <w:rPr>
          <w:rFonts w:ascii="Arial" w:hAnsi="Arial" w:cs="Arial"/>
        </w:rPr>
        <w:t>Binamed</w:t>
      </w:r>
      <w:proofErr w:type="spellEnd"/>
      <w:r w:rsidR="00184FDA">
        <w:rPr>
          <w:rFonts w:ascii="Arial" w:hAnsi="Arial" w:cs="Arial"/>
        </w:rPr>
        <w:t>©</w:t>
      </w:r>
      <w:r>
        <w:rPr>
          <w:rFonts w:ascii="Arial" w:hAnsi="Arial" w:cs="Arial"/>
        </w:rPr>
        <w:t xml:space="preserve"> </w:t>
      </w:r>
      <w:proofErr w:type="spellStart"/>
      <w:r>
        <w:rPr>
          <w:rFonts w:ascii="Arial" w:hAnsi="Arial" w:cs="Arial"/>
        </w:rPr>
        <w:t>Krabpak</w:t>
      </w:r>
      <w:proofErr w:type="spellEnd"/>
      <w:r>
        <w:rPr>
          <w:rFonts w:ascii="Arial" w:hAnsi="Arial" w:cs="Arial"/>
        </w:rPr>
        <w:t xml:space="preserve"> onzichtbaar onder uw normale kleding dragen, dag en nacht!</w:t>
      </w:r>
    </w:p>
    <w:p w14:paraId="50D18730" w14:textId="77777777" w:rsidR="00BD0B42" w:rsidRDefault="00BD0B42" w:rsidP="001A62AA">
      <w:pPr>
        <w:spacing w:after="0" w:line="240" w:lineRule="auto"/>
        <w:rPr>
          <w:rFonts w:ascii="Arial" w:hAnsi="Arial" w:cs="Arial"/>
        </w:rPr>
      </w:pPr>
    </w:p>
    <w:p w14:paraId="3F6A21E0" w14:textId="15692085" w:rsidR="00BD0B42" w:rsidRPr="00BD0B42" w:rsidRDefault="00BD0B42" w:rsidP="00BD0B42">
      <w:pPr>
        <w:spacing w:after="0" w:line="240" w:lineRule="auto"/>
        <w:rPr>
          <w:rFonts w:ascii="Arial" w:hAnsi="Arial" w:cs="Arial"/>
          <w:b/>
          <w:color w:val="28A7C2"/>
        </w:rPr>
      </w:pPr>
      <w:r>
        <w:rPr>
          <w:rFonts w:ascii="Arial" w:hAnsi="Arial" w:cs="Arial"/>
          <w:b/>
          <w:color w:val="28A7C2"/>
        </w:rPr>
        <w:t>De samenstelling</w:t>
      </w:r>
    </w:p>
    <w:p w14:paraId="1C3FB225" w14:textId="77777777" w:rsidR="00BD0B42" w:rsidRDefault="00BD0B42" w:rsidP="001A62AA">
      <w:pPr>
        <w:spacing w:after="0" w:line="240" w:lineRule="auto"/>
        <w:rPr>
          <w:rFonts w:ascii="Arial" w:hAnsi="Arial" w:cs="Arial"/>
        </w:rPr>
      </w:pPr>
    </w:p>
    <w:p w14:paraId="48609201" w14:textId="77777777" w:rsidR="00BD0B42" w:rsidRDefault="001A62AA" w:rsidP="001A62AA">
      <w:pPr>
        <w:spacing w:after="0" w:line="240" w:lineRule="auto"/>
        <w:rPr>
          <w:rFonts w:ascii="Arial" w:hAnsi="Arial" w:cs="Arial"/>
        </w:rPr>
      </w:pPr>
      <w:r>
        <w:rPr>
          <w:rFonts w:ascii="Arial" w:hAnsi="Arial" w:cs="Arial"/>
        </w:rPr>
        <w:t xml:space="preserve">Het </w:t>
      </w:r>
      <w:proofErr w:type="spellStart"/>
      <w:r>
        <w:rPr>
          <w:rFonts w:ascii="Arial" w:hAnsi="Arial" w:cs="Arial"/>
        </w:rPr>
        <w:t>Binamed</w:t>
      </w:r>
      <w:proofErr w:type="spellEnd"/>
      <w:r w:rsidR="00184FDA">
        <w:rPr>
          <w:rFonts w:ascii="Arial" w:hAnsi="Arial" w:cs="Arial"/>
        </w:rPr>
        <w:t>©</w:t>
      </w:r>
      <w:r>
        <w:rPr>
          <w:rFonts w:ascii="Arial" w:hAnsi="Arial" w:cs="Arial"/>
        </w:rPr>
        <w:t xml:space="preserve"> </w:t>
      </w:r>
      <w:proofErr w:type="spellStart"/>
      <w:r>
        <w:rPr>
          <w:rFonts w:ascii="Arial" w:hAnsi="Arial" w:cs="Arial"/>
        </w:rPr>
        <w:t>Krabpak</w:t>
      </w:r>
      <w:proofErr w:type="spellEnd"/>
      <w:r>
        <w:rPr>
          <w:rFonts w:ascii="Arial" w:hAnsi="Arial" w:cs="Arial"/>
        </w:rPr>
        <w:t xml:space="preserve"> bevat 2 verschillende vezels. </w:t>
      </w:r>
    </w:p>
    <w:p w14:paraId="7A73890B" w14:textId="77777777" w:rsidR="00BD0B42" w:rsidRDefault="001A62AA" w:rsidP="00BD0B42">
      <w:pPr>
        <w:pStyle w:val="Lijstalinea"/>
        <w:numPr>
          <w:ilvl w:val="0"/>
          <w:numId w:val="15"/>
        </w:numPr>
        <w:spacing w:after="0" w:line="240" w:lineRule="auto"/>
        <w:rPr>
          <w:rFonts w:ascii="Arial" w:hAnsi="Arial" w:cs="Arial"/>
        </w:rPr>
      </w:pPr>
      <w:r w:rsidRPr="00BD0B42">
        <w:rPr>
          <w:rFonts w:ascii="Arial" w:hAnsi="Arial" w:cs="Arial"/>
        </w:rPr>
        <w:t>De hoogwaardige Micro-</w:t>
      </w:r>
      <w:proofErr w:type="spellStart"/>
      <w:r w:rsidRPr="00BD0B42">
        <w:rPr>
          <w:rFonts w:ascii="Arial" w:hAnsi="Arial" w:cs="Arial"/>
        </w:rPr>
        <w:t>Modalvezel</w:t>
      </w:r>
      <w:proofErr w:type="spellEnd"/>
      <w:r w:rsidRPr="00BD0B42">
        <w:rPr>
          <w:rFonts w:ascii="Arial" w:hAnsi="Arial" w:cs="Arial"/>
        </w:rPr>
        <w:t xml:space="preserve"> beschermt de huid en is zo zacht dat het de kwetsbare eczeemhuid niet irriteert. De Micro-</w:t>
      </w:r>
      <w:proofErr w:type="spellStart"/>
      <w:r w:rsidRPr="00BD0B42">
        <w:rPr>
          <w:rFonts w:ascii="Arial" w:hAnsi="Arial" w:cs="Arial"/>
        </w:rPr>
        <w:t>Modalvezel</w:t>
      </w:r>
      <w:proofErr w:type="spellEnd"/>
      <w:r w:rsidRPr="00BD0B42">
        <w:rPr>
          <w:rFonts w:ascii="Arial" w:hAnsi="Arial" w:cs="Arial"/>
        </w:rPr>
        <w:t xml:space="preserve"> zorgt voor een snelle afvoer van transpiratie en lichaamswarmte. </w:t>
      </w:r>
    </w:p>
    <w:p w14:paraId="038BDF1E" w14:textId="3F780563" w:rsidR="001A62AA" w:rsidRPr="00BD0B42" w:rsidRDefault="001A62AA" w:rsidP="00BD0B42">
      <w:pPr>
        <w:pStyle w:val="Lijstalinea"/>
        <w:numPr>
          <w:ilvl w:val="0"/>
          <w:numId w:val="15"/>
        </w:numPr>
        <w:spacing w:after="0" w:line="240" w:lineRule="auto"/>
        <w:rPr>
          <w:rFonts w:ascii="Arial" w:hAnsi="Arial" w:cs="Arial"/>
        </w:rPr>
      </w:pPr>
      <w:r w:rsidRPr="00BD0B42">
        <w:rPr>
          <w:rFonts w:ascii="Arial" w:hAnsi="Arial" w:cs="Arial"/>
        </w:rPr>
        <w:t>Lycra geeft blijvende elasticiteit en zorgt ervoor dat kleding perfect op je eczeemhuid aansluit. Dit zorgt voor continue werking.</w:t>
      </w:r>
    </w:p>
    <w:p w14:paraId="27FB3A79" w14:textId="77777777" w:rsidR="001A62AA" w:rsidRDefault="001A62AA" w:rsidP="001A62AA">
      <w:pPr>
        <w:spacing w:after="0" w:line="240" w:lineRule="auto"/>
        <w:rPr>
          <w:rFonts w:ascii="Arial" w:hAnsi="Arial" w:cs="Arial"/>
        </w:rPr>
      </w:pPr>
      <w:r>
        <w:rPr>
          <w:rFonts w:ascii="Arial" w:hAnsi="Arial" w:cs="Arial"/>
        </w:rPr>
        <w:t xml:space="preserve">Via een speciale breitechniek worden deze vezels verweven tot een effectief </w:t>
      </w:r>
      <w:proofErr w:type="spellStart"/>
      <w:r>
        <w:rPr>
          <w:rFonts w:ascii="Arial" w:hAnsi="Arial" w:cs="Arial"/>
        </w:rPr>
        <w:t>krabpak</w:t>
      </w:r>
      <w:proofErr w:type="spellEnd"/>
      <w:r>
        <w:rPr>
          <w:rFonts w:ascii="Arial" w:hAnsi="Arial" w:cs="Arial"/>
        </w:rPr>
        <w:t xml:space="preserve">. </w:t>
      </w:r>
    </w:p>
    <w:p w14:paraId="6BFEECC0" w14:textId="383229A1" w:rsidR="001A62AA" w:rsidRDefault="001A62AA" w:rsidP="001A62AA">
      <w:pPr>
        <w:spacing w:after="0" w:line="240" w:lineRule="auto"/>
        <w:rPr>
          <w:rFonts w:ascii="Arial" w:hAnsi="Arial" w:cs="Arial"/>
        </w:rPr>
      </w:pPr>
      <w:r>
        <w:rPr>
          <w:rFonts w:ascii="Arial" w:hAnsi="Arial" w:cs="Arial"/>
        </w:rPr>
        <w:t xml:space="preserve">De opstaande kol zorgt voor extra bescherming van de hals hebben alle shirts standaard een opstaande kol. Een </w:t>
      </w:r>
      <w:proofErr w:type="spellStart"/>
      <w:r>
        <w:rPr>
          <w:rFonts w:ascii="Arial" w:hAnsi="Arial" w:cs="Arial"/>
        </w:rPr>
        <w:t>duimlus</w:t>
      </w:r>
      <w:proofErr w:type="spellEnd"/>
      <w:r>
        <w:rPr>
          <w:rFonts w:ascii="Arial" w:hAnsi="Arial" w:cs="Arial"/>
        </w:rPr>
        <w:t xml:space="preserve"> bij het shirt met lange mouwen geeft extra bescherming bij de pols en voorkomt dat mouwen omhoog gaan kruipen. </w:t>
      </w:r>
      <w:proofErr w:type="spellStart"/>
      <w:r>
        <w:rPr>
          <w:rFonts w:ascii="Arial" w:hAnsi="Arial" w:cs="Arial"/>
        </w:rPr>
        <w:t>Binamed</w:t>
      </w:r>
      <w:proofErr w:type="spellEnd"/>
      <w:r w:rsidR="00184FDA">
        <w:rPr>
          <w:rFonts w:ascii="Arial" w:hAnsi="Arial" w:cs="Arial"/>
        </w:rPr>
        <w:t>©</w:t>
      </w:r>
      <w:r>
        <w:rPr>
          <w:rFonts w:ascii="Arial" w:hAnsi="Arial" w:cs="Arial"/>
        </w:rPr>
        <w:t xml:space="preserve"> kleding heeft geen irriterende labels. Dat voorkomt extra jeuk. Om irritatie te voorkomen, zijn de handschoenen, sokken, elleboogstukken volledig naadloos. Bij de overige producten zitten de zachte en platte naden aan de buitenkant van de kleding.</w:t>
      </w:r>
    </w:p>
    <w:p w14:paraId="2DCD75D1" w14:textId="77777777" w:rsidR="001A62AA" w:rsidRDefault="001A62AA" w:rsidP="001A62AA">
      <w:pPr>
        <w:spacing w:after="0" w:line="240" w:lineRule="auto"/>
        <w:rPr>
          <w:rFonts w:ascii="Arial" w:hAnsi="Arial" w:cs="Arial"/>
        </w:rPr>
      </w:pPr>
    </w:p>
    <w:p w14:paraId="70A782DB" w14:textId="77777777" w:rsidR="00BD0B42" w:rsidRDefault="00BD0B42">
      <w:pPr>
        <w:rPr>
          <w:rFonts w:ascii="Arial" w:hAnsi="Arial" w:cs="Arial"/>
          <w:sz w:val="19"/>
          <w:szCs w:val="19"/>
        </w:rPr>
      </w:pPr>
      <w:r>
        <w:rPr>
          <w:rFonts w:ascii="Arial" w:hAnsi="Arial" w:cs="Arial"/>
          <w:sz w:val="19"/>
          <w:szCs w:val="19"/>
        </w:rPr>
        <w:br w:type="page"/>
      </w:r>
    </w:p>
    <w:p w14:paraId="1F181853" w14:textId="3BF7E7CD" w:rsidR="00BD0B42" w:rsidRPr="00BD0B42" w:rsidRDefault="00BD0B42" w:rsidP="00BD0B42">
      <w:pPr>
        <w:spacing w:after="0" w:line="240" w:lineRule="auto"/>
        <w:rPr>
          <w:rFonts w:ascii="Arial" w:hAnsi="Arial" w:cs="Arial"/>
          <w:b/>
          <w:color w:val="28A7C2"/>
        </w:rPr>
      </w:pPr>
      <w:r>
        <w:rPr>
          <w:rFonts w:ascii="Arial" w:hAnsi="Arial" w:cs="Arial"/>
          <w:b/>
          <w:color w:val="28A7C2"/>
        </w:rPr>
        <w:lastRenderedPageBreak/>
        <w:t>De vergoeding</w:t>
      </w:r>
    </w:p>
    <w:p w14:paraId="4B6B8C73" w14:textId="77777777" w:rsidR="00BD0B42" w:rsidRDefault="00BD0B42" w:rsidP="001A62AA">
      <w:pPr>
        <w:spacing w:after="0" w:line="240" w:lineRule="auto"/>
        <w:rPr>
          <w:rFonts w:ascii="Arial" w:hAnsi="Arial" w:cs="Arial"/>
          <w:sz w:val="19"/>
          <w:szCs w:val="19"/>
        </w:rPr>
      </w:pPr>
    </w:p>
    <w:p w14:paraId="3E2D9457" w14:textId="533C4D3A" w:rsidR="001A62AA" w:rsidRPr="00FE1ED6" w:rsidRDefault="001A62AA" w:rsidP="001A62AA">
      <w:pPr>
        <w:spacing w:after="0" w:line="240" w:lineRule="auto"/>
        <w:rPr>
          <w:rFonts w:ascii="Arial" w:hAnsi="Arial" w:cs="Arial"/>
        </w:rPr>
      </w:pPr>
      <w:r w:rsidRPr="00FE1ED6">
        <w:rPr>
          <w:rFonts w:ascii="Arial" w:hAnsi="Arial" w:cs="Arial"/>
        </w:rPr>
        <w:t xml:space="preserve">Hieronder per zorgverzekeraar de maximale verstrekking per 12 maanden. </w:t>
      </w:r>
    </w:p>
    <w:p w14:paraId="75A09708" w14:textId="77777777" w:rsidR="001A62AA" w:rsidRPr="00FE1ED6" w:rsidRDefault="001A62AA" w:rsidP="001A62AA">
      <w:pPr>
        <w:spacing w:after="0" w:line="240" w:lineRule="auto"/>
        <w:rPr>
          <w:rFonts w:ascii="Arial" w:hAnsi="Arial" w:cs="Arial"/>
          <w:b/>
          <w:color w:val="28A7C2"/>
        </w:rPr>
      </w:pPr>
      <w:r w:rsidRPr="00FE1ED6">
        <w:rPr>
          <w:rFonts w:ascii="Arial" w:hAnsi="Arial" w:cs="Arial"/>
          <w:b/>
          <w:color w:val="28A7C2"/>
        </w:rPr>
        <w:t>Achmea groep (</w:t>
      </w:r>
      <w:proofErr w:type="spellStart"/>
      <w:r w:rsidRPr="00FE1ED6">
        <w:rPr>
          <w:rFonts w:ascii="Arial" w:hAnsi="Arial" w:cs="Arial"/>
          <w:b/>
          <w:color w:val="28A7C2"/>
        </w:rPr>
        <w:t>Aevitae</w:t>
      </w:r>
      <w:proofErr w:type="spellEnd"/>
      <w:r w:rsidRPr="00FE1ED6">
        <w:rPr>
          <w:rFonts w:ascii="Arial" w:hAnsi="Arial" w:cs="Arial"/>
          <w:b/>
          <w:color w:val="28A7C2"/>
        </w:rPr>
        <w:t xml:space="preserve"> </w:t>
      </w:r>
      <w:proofErr w:type="spellStart"/>
      <w:r w:rsidRPr="00FE1ED6">
        <w:rPr>
          <w:rFonts w:ascii="Arial" w:hAnsi="Arial" w:cs="Arial"/>
          <w:b/>
          <w:color w:val="28A7C2"/>
        </w:rPr>
        <w:t>Avéro</w:t>
      </w:r>
      <w:proofErr w:type="spellEnd"/>
      <w:r w:rsidRPr="00FE1ED6">
        <w:rPr>
          <w:rFonts w:ascii="Arial" w:hAnsi="Arial" w:cs="Arial"/>
          <w:b/>
          <w:color w:val="28A7C2"/>
        </w:rPr>
        <w:t xml:space="preserve"> Achmea, </w:t>
      </w:r>
      <w:proofErr w:type="spellStart"/>
      <w:r w:rsidRPr="00FE1ED6">
        <w:rPr>
          <w:rFonts w:ascii="Arial" w:hAnsi="Arial" w:cs="Arial"/>
          <w:b/>
          <w:color w:val="28A7C2"/>
        </w:rPr>
        <w:t>Agis</w:t>
      </w:r>
      <w:proofErr w:type="spellEnd"/>
      <w:r w:rsidRPr="00FE1ED6">
        <w:rPr>
          <w:rFonts w:ascii="Arial" w:hAnsi="Arial" w:cs="Arial"/>
          <w:b/>
          <w:color w:val="28A7C2"/>
        </w:rPr>
        <w:t xml:space="preserve">, </w:t>
      </w:r>
      <w:proofErr w:type="spellStart"/>
      <w:r w:rsidRPr="00FE1ED6">
        <w:rPr>
          <w:rFonts w:ascii="Arial" w:hAnsi="Arial" w:cs="Arial"/>
          <w:b/>
          <w:color w:val="28A7C2"/>
        </w:rPr>
        <w:t>Avéro</w:t>
      </w:r>
      <w:proofErr w:type="spellEnd"/>
      <w:r w:rsidRPr="00FE1ED6">
        <w:rPr>
          <w:rFonts w:ascii="Arial" w:hAnsi="Arial" w:cs="Arial"/>
          <w:b/>
          <w:color w:val="28A7C2"/>
        </w:rPr>
        <w:t xml:space="preserve"> Achmea, </w:t>
      </w:r>
      <w:proofErr w:type="spellStart"/>
      <w:r w:rsidRPr="00FE1ED6">
        <w:rPr>
          <w:rFonts w:ascii="Arial" w:hAnsi="Arial" w:cs="Arial"/>
          <w:b/>
          <w:color w:val="28A7C2"/>
        </w:rPr>
        <w:t>Caresco</w:t>
      </w:r>
      <w:proofErr w:type="spellEnd"/>
      <w:r w:rsidRPr="00FE1ED6">
        <w:rPr>
          <w:rFonts w:ascii="Arial" w:hAnsi="Arial" w:cs="Arial"/>
          <w:b/>
          <w:color w:val="28A7C2"/>
        </w:rPr>
        <w:t xml:space="preserve"> </w:t>
      </w:r>
      <w:proofErr w:type="spellStart"/>
      <w:r w:rsidRPr="00FE1ED6">
        <w:rPr>
          <w:rFonts w:ascii="Arial" w:hAnsi="Arial" w:cs="Arial"/>
          <w:b/>
          <w:color w:val="28A7C2"/>
        </w:rPr>
        <w:t>Avéro</w:t>
      </w:r>
      <w:proofErr w:type="spellEnd"/>
      <w:r w:rsidRPr="00FE1ED6">
        <w:rPr>
          <w:rFonts w:ascii="Arial" w:hAnsi="Arial" w:cs="Arial"/>
          <w:b/>
          <w:color w:val="28A7C2"/>
        </w:rPr>
        <w:t xml:space="preserve"> Achmea, FBTO, IAK </w:t>
      </w:r>
      <w:proofErr w:type="spellStart"/>
      <w:r w:rsidRPr="00FE1ED6">
        <w:rPr>
          <w:rFonts w:ascii="Arial" w:hAnsi="Arial" w:cs="Arial"/>
          <w:b/>
          <w:color w:val="28A7C2"/>
        </w:rPr>
        <w:t>Avéro</w:t>
      </w:r>
      <w:proofErr w:type="spellEnd"/>
      <w:r w:rsidRPr="00FE1ED6">
        <w:rPr>
          <w:rFonts w:ascii="Arial" w:hAnsi="Arial" w:cs="Arial"/>
          <w:b/>
          <w:color w:val="28A7C2"/>
        </w:rPr>
        <w:t xml:space="preserve"> Achmea, Interpolis, OZF Achmea, </w:t>
      </w:r>
      <w:proofErr w:type="spellStart"/>
      <w:r w:rsidRPr="00FE1ED6">
        <w:rPr>
          <w:rFonts w:ascii="Arial" w:hAnsi="Arial" w:cs="Arial"/>
          <w:b/>
          <w:color w:val="28A7C2"/>
        </w:rPr>
        <w:t>Turien</w:t>
      </w:r>
      <w:proofErr w:type="spellEnd"/>
      <w:r w:rsidRPr="00FE1ED6">
        <w:rPr>
          <w:rFonts w:ascii="Arial" w:hAnsi="Arial" w:cs="Arial"/>
          <w:b/>
          <w:color w:val="28A7C2"/>
        </w:rPr>
        <w:t xml:space="preserve"> &amp; </w:t>
      </w:r>
      <w:proofErr w:type="spellStart"/>
      <w:r w:rsidRPr="00FE1ED6">
        <w:rPr>
          <w:rFonts w:ascii="Arial" w:hAnsi="Arial" w:cs="Arial"/>
          <w:b/>
          <w:color w:val="28A7C2"/>
        </w:rPr>
        <w:t>Co.</w:t>
      </w:r>
      <w:proofErr w:type="spellEnd"/>
      <w:r w:rsidRPr="00FE1ED6">
        <w:rPr>
          <w:rFonts w:ascii="Arial" w:hAnsi="Arial" w:cs="Arial"/>
          <w:b/>
          <w:color w:val="28A7C2"/>
        </w:rPr>
        <w:t xml:space="preserve"> </w:t>
      </w:r>
      <w:proofErr w:type="spellStart"/>
      <w:r w:rsidRPr="00FE1ED6">
        <w:rPr>
          <w:rFonts w:ascii="Arial" w:hAnsi="Arial" w:cs="Arial"/>
          <w:b/>
          <w:color w:val="28A7C2"/>
        </w:rPr>
        <w:t>Avéro</w:t>
      </w:r>
      <w:proofErr w:type="spellEnd"/>
      <w:r w:rsidRPr="00FE1ED6">
        <w:rPr>
          <w:rFonts w:ascii="Arial" w:hAnsi="Arial" w:cs="Arial"/>
          <w:b/>
          <w:color w:val="28A7C2"/>
        </w:rPr>
        <w:t xml:space="preserve"> Achmea en Zilveren Kruis Achmea):</w:t>
      </w:r>
    </w:p>
    <w:p w14:paraId="2CCF0E69" w14:textId="5F3C66D1" w:rsidR="001A62AA" w:rsidRPr="00FE1ED6" w:rsidRDefault="001A62AA" w:rsidP="001A62AA">
      <w:pPr>
        <w:spacing w:after="0" w:line="240" w:lineRule="auto"/>
        <w:ind w:left="720"/>
        <w:rPr>
          <w:rFonts w:ascii="Arial" w:hAnsi="Arial" w:cs="Arial"/>
        </w:rPr>
      </w:pPr>
      <w:r w:rsidRPr="00FE1ED6">
        <w:rPr>
          <w:rFonts w:ascii="Arial" w:hAnsi="Arial" w:cs="Arial"/>
        </w:rPr>
        <w:t>Maxima: Vergoeding van maximaal 3 stuks per lichaamsdeel per 12 maanden. Extra verstrekking vanwege groei toegestaan.</w:t>
      </w:r>
    </w:p>
    <w:p w14:paraId="1E689967" w14:textId="77777777" w:rsidR="001A62AA" w:rsidRPr="00FE1ED6" w:rsidRDefault="001A62AA" w:rsidP="001A62AA">
      <w:pPr>
        <w:spacing w:after="0" w:line="240" w:lineRule="auto"/>
        <w:rPr>
          <w:rFonts w:ascii="Arial" w:hAnsi="Arial" w:cs="Arial"/>
          <w:b/>
          <w:color w:val="28A7C2"/>
        </w:rPr>
      </w:pPr>
      <w:r w:rsidRPr="00FE1ED6">
        <w:rPr>
          <w:rFonts w:ascii="Arial" w:hAnsi="Arial" w:cs="Arial"/>
          <w:b/>
          <w:color w:val="28A7C2"/>
        </w:rPr>
        <w:t>VGZ Corporatie (</w:t>
      </w:r>
      <w:proofErr w:type="spellStart"/>
      <w:r w:rsidRPr="00FE1ED6">
        <w:rPr>
          <w:rFonts w:ascii="Arial" w:hAnsi="Arial" w:cs="Arial"/>
          <w:b/>
          <w:color w:val="28A7C2"/>
        </w:rPr>
        <w:t>Aevitae</w:t>
      </w:r>
      <w:proofErr w:type="spellEnd"/>
      <w:r w:rsidRPr="00FE1ED6">
        <w:rPr>
          <w:rFonts w:ascii="Arial" w:hAnsi="Arial" w:cs="Arial"/>
          <w:b/>
          <w:color w:val="28A7C2"/>
        </w:rPr>
        <w:t xml:space="preserve"> Goudse, </w:t>
      </w:r>
      <w:proofErr w:type="spellStart"/>
      <w:r w:rsidRPr="00FE1ED6">
        <w:rPr>
          <w:rFonts w:ascii="Arial" w:hAnsi="Arial" w:cs="Arial"/>
          <w:b/>
          <w:color w:val="28A7C2"/>
        </w:rPr>
        <w:t>Aevitae</w:t>
      </w:r>
      <w:proofErr w:type="spellEnd"/>
      <w:r w:rsidRPr="00FE1ED6">
        <w:rPr>
          <w:rFonts w:ascii="Arial" w:hAnsi="Arial" w:cs="Arial"/>
          <w:b/>
          <w:color w:val="28A7C2"/>
        </w:rPr>
        <w:t xml:space="preserve"> VGZ, </w:t>
      </w:r>
      <w:proofErr w:type="spellStart"/>
      <w:r w:rsidRPr="00FE1ED6">
        <w:rPr>
          <w:rFonts w:ascii="Arial" w:hAnsi="Arial" w:cs="Arial"/>
          <w:b/>
          <w:color w:val="28A7C2"/>
        </w:rPr>
        <w:t>Caresco</w:t>
      </w:r>
      <w:proofErr w:type="spellEnd"/>
      <w:r w:rsidRPr="00FE1ED6">
        <w:rPr>
          <w:rFonts w:ascii="Arial" w:hAnsi="Arial" w:cs="Arial"/>
          <w:b/>
          <w:color w:val="28A7C2"/>
        </w:rPr>
        <w:t xml:space="preserve"> VGZ, Coöporatie VGZ, IAK VGZ, IZA, IZA-VNG, IZZ, NV, St. Ziektekostenverzekering Krijgsmacht, </w:t>
      </w:r>
      <w:proofErr w:type="spellStart"/>
      <w:r w:rsidRPr="00FE1ED6">
        <w:rPr>
          <w:rFonts w:ascii="Arial" w:hAnsi="Arial" w:cs="Arial"/>
          <w:b/>
          <w:color w:val="28A7C2"/>
        </w:rPr>
        <w:t>Turien</w:t>
      </w:r>
      <w:proofErr w:type="spellEnd"/>
      <w:r w:rsidRPr="00FE1ED6">
        <w:rPr>
          <w:rFonts w:ascii="Arial" w:hAnsi="Arial" w:cs="Arial"/>
          <w:b/>
          <w:color w:val="28A7C2"/>
        </w:rPr>
        <w:t xml:space="preserve"> &amp; </w:t>
      </w:r>
      <w:proofErr w:type="spellStart"/>
      <w:r w:rsidRPr="00FE1ED6">
        <w:rPr>
          <w:rFonts w:ascii="Arial" w:hAnsi="Arial" w:cs="Arial"/>
          <w:b/>
          <w:color w:val="28A7C2"/>
        </w:rPr>
        <w:t>Co.</w:t>
      </w:r>
      <w:proofErr w:type="spellEnd"/>
      <w:r w:rsidRPr="00FE1ED6">
        <w:rPr>
          <w:rFonts w:ascii="Arial" w:hAnsi="Arial" w:cs="Arial"/>
          <w:b/>
          <w:color w:val="28A7C2"/>
        </w:rPr>
        <w:t xml:space="preserve"> Assuradeuren VGZ, Univé):</w:t>
      </w:r>
    </w:p>
    <w:p w14:paraId="2DD1D44B" w14:textId="01DE1AF5" w:rsidR="001A62AA" w:rsidRPr="00FE1ED6" w:rsidRDefault="001A62AA" w:rsidP="001A62AA">
      <w:pPr>
        <w:spacing w:after="0" w:line="240" w:lineRule="auto"/>
        <w:ind w:left="720"/>
        <w:rPr>
          <w:rFonts w:ascii="Arial" w:hAnsi="Arial" w:cs="Arial"/>
        </w:rPr>
      </w:pPr>
      <w:r w:rsidRPr="00FE1ED6">
        <w:rPr>
          <w:rFonts w:ascii="Arial" w:hAnsi="Arial" w:cs="Arial"/>
        </w:rPr>
        <w:t>Maxima: Vergoeding van maximaal 3 stuks per lichaamsdeel per 12 maanden. Extra verstrekking vanwege groei toegestaan.</w:t>
      </w:r>
    </w:p>
    <w:p w14:paraId="65CA0CD9" w14:textId="77777777" w:rsidR="001A62AA" w:rsidRPr="00FE1ED6" w:rsidRDefault="001A62AA" w:rsidP="001A62AA">
      <w:pPr>
        <w:spacing w:after="0" w:line="240" w:lineRule="auto"/>
        <w:rPr>
          <w:rFonts w:ascii="Arial" w:hAnsi="Arial" w:cs="Arial"/>
          <w:b/>
          <w:color w:val="28A7C2"/>
        </w:rPr>
      </w:pPr>
      <w:r w:rsidRPr="00FE1ED6">
        <w:rPr>
          <w:rFonts w:ascii="Arial" w:hAnsi="Arial" w:cs="Arial"/>
          <w:b/>
          <w:color w:val="28A7C2"/>
        </w:rPr>
        <w:t xml:space="preserve">CZ groep (CZ, Delta </w:t>
      </w:r>
      <w:proofErr w:type="spellStart"/>
      <w:r w:rsidRPr="00FE1ED6">
        <w:rPr>
          <w:rFonts w:ascii="Arial" w:hAnsi="Arial" w:cs="Arial"/>
          <w:b/>
          <w:color w:val="28A7C2"/>
        </w:rPr>
        <w:t>LLoyd</w:t>
      </w:r>
      <w:proofErr w:type="spellEnd"/>
      <w:r w:rsidRPr="00FE1ED6">
        <w:rPr>
          <w:rFonts w:ascii="Arial" w:hAnsi="Arial" w:cs="Arial"/>
          <w:b/>
          <w:color w:val="28A7C2"/>
        </w:rPr>
        <w:t>, Ohra):</w:t>
      </w:r>
    </w:p>
    <w:p w14:paraId="135BC53D" w14:textId="451D686F" w:rsidR="001A62AA" w:rsidRPr="00FE1ED6" w:rsidRDefault="001A62AA" w:rsidP="001A62AA">
      <w:pPr>
        <w:spacing w:after="0" w:line="240" w:lineRule="auto"/>
        <w:ind w:left="720"/>
        <w:rPr>
          <w:rFonts w:ascii="Arial" w:hAnsi="Arial" w:cs="Arial"/>
        </w:rPr>
      </w:pPr>
      <w:r w:rsidRPr="00FE1ED6">
        <w:rPr>
          <w:rFonts w:ascii="Arial" w:hAnsi="Arial" w:cs="Arial"/>
        </w:rPr>
        <w:t>Maxima: Vergoeding van maximaal 3 stuks per lichaamsdeel*per 12 maanden. Extra verstrekking vanwege groei toegestaan.</w:t>
      </w:r>
    </w:p>
    <w:p w14:paraId="42AA77EC" w14:textId="77777777" w:rsidR="001A62AA" w:rsidRPr="00FE1ED6" w:rsidRDefault="001A62AA" w:rsidP="001A62AA">
      <w:pPr>
        <w:spacing w:after="0" w:line="240" w:lineRule="auto"/>
        <w:rPr>
          <w:rFonts w:ascii="Arial" w:hAnsi="Arial" w:cs="Arial"/>
          <w:b/>
          <w:color w:val="28A7C2"/>
        </w:rPr>
      </w:pPr>
      <w:proofErr w:type="spellStart"/>
      <w:r w:rsidRPr="00FE1ED6">
        <w:rPr>
          <w:rFonts w:ascii="Arial" w:hAnsi="Arial" w:cs="Arial"/>
          <w:b/>
          <w:color w:val="28A7C2"/>
        </w:rPr>
        <w:t>Menzis</w:t>
      </w:r>
      <w:proofErr w:type="spellEnd"/>
      <w:r w:rsidRPr="00FE1ED6">
        <w:rPr>
          <w:rFonts w:ascii="Arial" w:hAnsi="Arial" w:cs="Arial"/>
          <w:b/>
          <w:color w:val="28A7C2"/>
        </w:rPr>
        <w:t xml:space="preserve"> groep (</w:t>
      </w:r>
      <w:proofErr w:type="spellStart"/>
      <w:r w:rsidRPr="00FE1ED6">
        <w:rPr>
          <w:rFonts w:ascii="Arial" w:hAnsi="Arial" w:cs="Arial"/>
          <w:b/>
          <w:color w:val="28A7C2"/>
        </w:rPr>
        <w:t>Anderzorg</w:t>
      </w:r>
      <w:proofErr w:type="spellEnd"/>
      <w:r w:rsidRPr="00FE1ED6">
        <w:rPr>
          <w:rFonts w:ascii="Arial" w:hAnsi="Arial" w:cs="Arial"/>
          <w:b/>
          <w:color w:val="28A7C2"/>
        </w:rPr>
        <w:t xml:space="preserve">, </w:t>
      </w:r>
      <w:proofErr w:type="spellStart"/>
      <w:r w:rsidRPr="00FE1ED6">
        <w:rPr>
          <w:rFonts w:ascii="Arial" w:hAnsi="Arial" w:cs="Arial"/>
          <w:b/>
          <w:color w:val="28A7C2"/>
        </w:rPr>
        <w:t>Azivo</w:t>
      </w:r>
      <w:proofErr w:type="spellEnd"/>
      <w:r w:rsidRPr="00FE1ED6">
        <w:rPr>
          <w:rFonts w:ascii="Arial" w:hAnsi="Arial" w:cs="Arial"/>
          <w:b/>
          <w:color w:val="28A7C2"/>
        </w:rPr>
        <w:t xml:space="preserve"> en </w:t>
      </w:r>
      <w:proofErr w:type="spellStart"/>
      <w:r w:rsidRPr="00FE1ED6">
        <w:rPr>
          <w:rFonts w:ascii="Arial" w:hAnsi="Arial" w:cs="Arial"/>
          <w:b/>
          <w:color w:val="28A7C2"/>
        </w:rPr>
        <w:t>Menzis</w:t>
      </w:r>
      <w:proofErr w:type="spellEnd"/>
      <w:r w:rsidRPr="00FE1ED6">
        <w:rPr>
          <w:rFonts w:ascii="Arial" w:hAnsi="Arial" w:cs="Arial"/>
          <w:b/>
          <w:color w:val="28A7C2"/>
        </w:rPr>
        <w:t>):</w:t>
      </w:r>
    </w:p>
    <w:p w14:paraId="20C76C82" w14:textId="77777777" w:rsidR="001A62AA" w:rsidRPr="00FE1ED6" w:rsidRDefault="001A62AA" w:rsidP="001A62AA">
      <w:pPr>
        <w:spacing w:after="0" w:line="240" w:lineRule="auto"/>
        <w:ind w:left="720"/>
        <w:rPr>
          <w:rFonts w:ascii="Arial" w:hAnsi="Arial" w:cs="Arial"/>
          <w:color w:val="000000" w:themeColor="text1"/>
        </w:rPr>
      </w:pPr>
      <w:r w:rsidRPr="00FE1ED6">
        <w:rPr>
          <w:rFonts w:ascii="Arial" w:hAnsi="Arial" w:cs="Arial"/>
        </w:rPr>
        <w:t xml:space="preserve">In principe geen vergoeding tenzij in samenspraak met de zorgverzekering middels </w:t>
      </w:r>
      <w:r w:rsidRPr="00FE1ED6">
        <w:rPr>
          <w:rFonts w:ascii="Arial" w:hAnsi="Arial" w:cs="Arial"/>
          <w:color w:val="000000" w:themeColor="text1"/>
        </w:rPr>
        <w:t>een machtiging.</w:t>
      </w:r>
    </w:p>
    <w:p w14:paraId="1D9A6D8D" w14:textId="77777777" w:rsidR="001A62AA" w:rsidRPr="00FE1ED6" w:rsidRDefault="001A62AA" w:rsidP="001A62AA">
      <w:pPr>
        <w:spacing w:after="0" w:line="240" w:lineRule="auto"/>
        <w:rPr>
          <w:rFonts w:ascii="Arial" w:hAnsi="Arial" w:cs="Arial"/>
          <w:b/>
          <w:color w:val="28A7C2"/>
        </w:rPr>
      </w:pPr>
      <w:r w:rsidRPr="00FE1ED6">
        <w:rPr>
          <w:rFonts w:ascii="Arial" w:hAnsi="Arial" w:cs="Arial"/>
          <w:b/>
          <w:color w:val="28A7C2"/>
        </w:rPr>
        <w:t>Multizorg (</w:t>
      </w:r>
      <w:proofErr w:type="spellStart"/>
      <w:r w:rsidRPr="00FE1ED6">
        <w:rPr>
          <w:rFonts w:ascii="Arial" w:hAnsi="Arial" w:cs="Arial"/>
          <w:b/>
          <w:color w:val="28A7C2"/>
        </w:rPr>
        <w:t>Aevitae</w:t>
      </w:r>
      <w:proofErr w:type="spellEnd"/>
      <w:r w:rsidRPr="00FE1ED6">
        <w:rPr>
          <w:rFonts w:ascii="Arial" w:hAnsi="Arial" w:cs="Arial"/>
          <w:b/>
          <w:color w:val="28A7C2"/>
        </w:rPr>
        <w:t xml:space="preserve"> ASR, </w:t>
      </w:r>
      <w:proofErr w:type="spellStart"/>
      <w:r w:rsidRPr="00FE1ED6">
        <w:rPr>
          <w:rFonts w:ascii="Arial" w:hAnsi="Arial" w:cs="Arial"/>
          <w:b/>
          <w:color w:val="28A7C2"/>
        </w:rPr>
        <w:t>Caresco</w:t>
      </w:r>
      <w:proofErr w:type="spellEnd"/>
      <w:r w:rsidRPr="00FE1ED6">
        <w:rPr>
          <w:rFonts w:ascii="Arial" w:hAnsi="Arial" w:cs="Arial"/>
          <w:b/>
          <w:color w:val="28A7C2"/>
        </w:rPr>
        <w:t xml:space="preserve"> ASR, De Amersfoortse, </w:t>
      </w:r>
      <w:proofErr w:type="spellStart"/>
      <w:r w:rsidRPr="00FE1ED6">
        <w:rPr>
          <w:rFonts w:ascii="Arial" w:hAnsi="Arial" w:cs="Arial"/>
          <w:b/>
          <w:color w:val="28A7C2"/>
        </w:rPr>
        <w:t>Ditzo</w:t>
      </w:r>
      <w:proofErr w:type="spellEnd"/>
      <w:r w:rsidRPr="00FE1ED6">
        <w:rPr>
          <w:rFonts w:ascii="Arial" w:hAnsi="Arial" w:cs="Arial"/>
          <w:b/>
          <w:color w:val="28A7C2"/>
        </w:rPr>
        <w:t xml:space="preserve">, </w:t>
      </w:r>
      <w:proofErr w:type="spellStart"/>
      <w:r w:rsidRPr="00FE1ED6">
        <w:rPr>
          <w:rFonts w:ascii="Arial" w:hAnsi="Arial" w:cs="Arial"/>
          <w:b/>
          <w:color w:val="28A7C2"/>
        </w:rPr>
        <w:t>Eno</w:t>
      </w:r>
      <w:proofErr w:type="spellEnd"/>
      <w:r w:rsidRPr="00FE1ED6">
        <w:rPr>
          <w:rFonts w:ascii="Arial" w:hAnsi="Arial" w:cs="Arial"/>
          <w:b/>
          <w:color w:val="28A7C2"/>
        </w:rPr>
        <w:t>, IAK ASR, ONVZ, OWM Stad Holland, PNO en VVAA):</w:t>
      </w:r>
    </w:p>
    <w:p w14:paraId="48698826" w14:textId="782445B2" w:rsidR="001A62AA" w:rsidRPr="00FE1ED6" w:rsidRDefault="001A62AA" w:rsidP="001A62AA">
      <w:pPr>
        <w:spacing w:after="0" w:line="240" w:lineRule="auto"/>
        <w:ind w:left="720"/>
        <w:rPr>
          <w:rFonts w:ascii="Arial" w:hAnsi="Arial" w:cs="Arial"/>
        </w:rPr>
      </w:pPr>
      <w:r w:rsidRPr="00FE1ED6">
        <w:rPr>
          <w:rFonts w:ascii="Arial" w:hAnsi="Arial" w:cs="Arial"/>
        </w:rPr>
        <w:t>Maxima: Vergoeding van maximaal 3 stuks per lichaamsdeel per 12 maanden. Extra verstrekking vanwege groei toegestaan.</w:t>
      </w:r>
    </w:p>
    <w:p w14:paraId="1398F00D" w14:textId="77777777" w:rsidR="001A62AA" w:rsidRPr="00FE1ED6" w:rsidRDefault="001A62AA" w:rsidP="001A62AA">
      <w:pPr>
        <w:spacing w:after="0" w:line="240" w:lineRule="auto"/>
        <w:rPr>
          <w:rFonts w:ascii="Arial" w:hAnsi="Arial" w:cs="Arial"/>
          <w:b/>
          <w:color w:val="28A7C2"/>
        </w:rPr>
      </w:pPr>
      <w:r w:rsidRPr="00FE1ED6">
        <w:rPr>
          <w:rFonts w:ascii="Arial" w:hAnsi="Arial" w:cs="Arial"/>
          <w:b/>
          <w:color w:val="28A7C2"/>
        </w:rPr>
        <w:t>DSW:</w:t>
      </w:r>
    </w:p>
    <w:p w14:paraId="6D3DD8D2" w14:textId="77777777" w:rsidR="001A62AA" w:rsidRPr="00FE1ED6" w:rsidRDefault="001A62AA" w:rsidP="001A62AA">
      <w:pPr>
        <w:spacing w:after="0" w:line="240" w:lineRule="auto"/>
        <w:ind w:left="720"/>
        <w:rPr>
          <w:rFonts w:ascii="Arial" w:hAnsi="Arial" w:cs="Arial"/>
        </w:rPr>
      </w:pPr>
      <w:r w:rsidRPr="00FE1ED6">
        <w:rPr>
          <w:rFonts w:ascii="Arial" w:hAnsi="Arial" w:cs="Arial"/>
        </w:rPr>
        <w:t>In principe geen vergoeding tenzij in samenspraak met de zorgverzekering middels een machtiging.</w:t>
      </w:r>
    </w:p>
    <w:p w14:paraId="78B3CFAB" w14:textId="77777777" w:rsidR="001A62AA" w:rsidRPr="00FE1ED6" w:rsidRDefault="001A62AA" w:rsidP="001A62AA">
      <w:pPr>
        <w:spacing w:after="0" w:line="240" w:lineRule="auto"/>
        <w:rPr>
          <w:rFonts w:ascii="Arial" w:hAnsi="Arial" w:cs="Arial"/>
          <w:b/>
          <w:color w:val="28A7C2"/>
        </w:rPr>
      </w:pPr>
      <w:r w:rsidRPr="00FE1ED6">
        <w:rPr>
          <w:rFonts w:ascii="Arial" w:hAnsi="Arial" w:cs="Arial"/>
          <w:b/>
          <w:color w:val="28A7C2"/>
        </w:rPr>
        <w:t>De Friesland:</w:t>
      </w:r>
    </w:p>
    <w:p w14:paraId="2532DC2B" w14:textId="3F3B25E4" w:rsidR="001A62AA" w:rsidRPr="00FE1ED6" w:rsidRDefault="001A62AA" w:rsidP="001A62AA">
      <w:pPr>
        <w:spacing w:after="0" w:line="240" w:lineRule="auto"/>
        <w:ind w:left="720"/>
        <w:rPr>
          <w:rFonts w:ascii="Arial" w:hAnsi="Arial" w:cs="Arial"/>
        </w:rPr>
      </w:pPr>
      <w:r w:rsidRPr="00FE1ED6">
        <w:rPr>
          <w:rFonts w:ascii="Arial" w:hAnsi="Arial" w:cs="Arial"/>
        </w:rPr>
        <w:t>Maxima: Vergoeding van maximaal 3 stuks per lichaamsdeel per 12 maanden. Extra verstrekking vanwege groei toegestaan.</w:t>
      </w:r>
    </w:p>
    <w:p w14:paraId="2B3519A4" w14:textId="77777777" w:rsidR="001A62AA" w:rsidRPr="00FE1ED6" w:rsidRDefault="001A62AA" w:rsidP="001A62AA">
      <w:pPr>
        <w:spacing w:after="0" w:line="240" w:lineRule="auto"/>
        <w:rPr>
          <w:rFonts w:ascii="Arial" w:hAnsi="Arial" w:cs="Arial"/>
          <w:b/>
          <w:color w:val="28A7C2"/>
        </w:rPr>
      </w:pPr>
      <w:r w:rsidRPr="00FE1ED6">
        <w:rPr>
          <w:rFonts w:ascii="Arial" w:hAnsi="Arial" w:cs="Arial"/>
          <w:b/>
          <w:color w:val="28A7C2"/>
        </w:rPr>
        <w:t>Zorg en Zekerheid:</w:t>
      </w:r>
    </w:p>
    <w:p w14:paraId="2F256F03" w14:textId="3E401D6F" w:rsidR="001A62AA" w:rsidRPr="00FE1ED6" w:rsidRDefault="001A62AA" w:rsidP="001A62AA">
      <w:pPr>
        <w:spacing w:after="0" w:line="240" w:lineRule="auto"/>
        <w:ind w:left="720"/>
        <w:rPr>
          <w:rFonts w:ascii="Arial" w:hAnsi="Arial" w:cs="Arial"/>
        </w:rPr>
      </w:pPr>
      <w:r w:rsidRPr="00FE1ED6">
        <w:rPr>
          <w:rFonts w:ascii="Arial" w:hAnsi="Arial" w:cs="Arial"/>
        </w:rPr>
        <w:t>Maxima: Vergoeding van maximaal 3 stuks per lichaamsdeel per 12 maanden. Voor handschoenen geldt een maximum van 5 stuks per 12 maanden. Extra verstrekking vanwege groei toegestaan.</w:t>
      </w:r>
    </w:p>
    <w:p w14:paraId="4A20960A" w14:textId="77777777" w:rsidR="001A62AA" w:rsidRPr="00FE1ED6" w:rsidRDefault="001A62AA" w:rsidP="001A62AA">
      <w:pPr>
        <w:spacing w:after="0" w:line="240" w:lineRule="auto"/>
        <w:rPr>
          <w:rFonts w:ascii="Arial" w:hAnsi="Arial" w:cs="Arial"/>
        </w:rPr>
      </w:pPr>
      <w:r w:rsidRPr="00FE1ED6">
        <w:rPr>
          <w:rFonts w:ascii="Arial" w:hAnsi="Arial" w:cs="Arial"/>
        </w:rPr>
        <w:t>Een kind kan in aanmerking komen voor een extra verstrekking bij groei van een kind. Ook bij een medische noodzaak kan iemand in aanmerking komen voor een extra verstrekking.</w:t>
      </w:r>
    </w:p>
    <w:p w14:paraId="5F28D034" w14:textId="77777777" w:rsidR="001A62AA" w:rsidRDefault="001A62AA" w:rsidP="001A62AA">
      <w:pPr>
        <w:spacing w:after="0" w:line="240" w:lineRule="auto"/>
        <w:rPr>
          <w:rFonts w:ascii="Arial" w:hAnsi="Arial" w:cs="Arial"/>
        </w:rPr>
      </w:pPr>
      <w:r>
        <w:rPr>
          <w:rFonts w:ascii="Arial" w:hAnsi="Arial" w:cs="Arial"/>
          <w:noProof/>
          <w:lang w:eastAsia="nl-NL"/>
        </w:rPr>
        <w:lastRenderedPageBreak/>
        <w:drawing>
          <wp:inline distT="0" distB="0" distL="0" distR="0" wp14:anchorId="32E6F21A" wp14:editId="60E29414">
            <wp:extent cx="5665470" cy="802068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5470" cy="8020685"/>
                    </a:xfrm>
                    <a:prstGeom prst="rect">
                      <a:avLst/>
                    </a:prstGeom>
                    <a:noFill/>
                    <a:ln>
                      <a:noFill/>
                    </a:ln>
                  </pic:spPr>
                </pic:pic>
              </a:graphicData>
            </a:graphic>
          </wp:inline>
        </w:drawing>
      </w:r>
      <w:r>
        <w:rPr>
          <w:rFonts w:ascii="Arial" w:hAnsi="Arial" w:cs="Arial"/>
        </w:rPr>
        <w:t xml:space="preserve"> </w:t>
      </w:r>
    </w:p>
    <w:p w14:paraId="3BC83B2D" w14:textId="77777777" w:rsidR="001A62AA" w:rsidRDefault="001A62AA" w:rsidP="001A62AA">
      <w:pPr>
        <w:spacing w:after="0" w:line="240" w:lineRule="auto"/>
        <w:rPr>
          <w:rFonts w:ascii="Arial" w:hAnsi="Arial" w:cs="Arial"/>
        </w:rPr>
      </w:pPr>
      <w:r>
        <w:rPr>
          <w:rFonts w:ascii="Arial" w:hAnsi="Arial" w:cs="Arial"/>
          <w:noProof/>
          <w:lang w:eastAsia="nl-NL"/>
        </w:rPr>
        <w:lastRenderedPageBreak/>
        <w:drawing>
          <wp:inline distT="0" distB="0" distL="0" distR="0" wp14:anchorId="6F57ABCA" wp14:editId="11664D23">
            <wp:extent cx="5973445" cy="4224020"/>
            <wp:effectExtent l="0" t="0" r="8255"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3445" cy="4224020"/>
                    </a:xfrm>
                    <a:prstGeom prst="rect">
                      <a:avLst/>
                    </a:prstGeom>
                    <a:noFill/>
                    <a:ln>
                      <a:noFill/>
                    </a:ln>
                  </pic:spPr>
                </pic:pic>
              </a:graphicData>
            </a:graphic>
          </wp:inline>
        </w:drawing>
      </w:r>
    </w:p>
    <w:p w14:paraId="4567850C" w14:textId="4390F719" w:rsidR="00D8140A" w:rsidRDefault="001A62AA" w:rsidP="001A62AA">
      <w:pPr>
        <w:spacing w:after="0" w:line="240" w:lineRule="auto"/>
        <w:rPr>
          <w:rFonts w:ascii="Arial" w:eastAsia="Calibri" w:hAnsi="Arial" w:cs="Arial"/>
        </w:rPr>
      </w:pPr>
      <w:r>
        <w:rPr>
          <w:rFonts w:ascii="Arial" w:hAnsi="Arial" w:cs="Arial"/>
          <w:noProof/>
          <w:lang w:eastAsia="nl-NL"/>
        </w:rPr>
        <w:drawing>
          <wp:inline distT="0" distB="0" distL="0" distR="0" wp14:anchorId="1CA9E8CC" wp14:editId="3D548C9D">
            <wp:extent cx="5973445" cy="3011446"/>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rotWithShape="1">
                    <a:blip r:embed="rId9">
                      <a:extLst>
                        <a:ext uri="{28A0092B-C50C-407E-A947-70E740481C1C}">
                          <a14:useLocalDpi xmlns:a14="http://schemas.microsoft.com/office/drawing/2010/main" val="0"/>
                        </a:ext>
                      </a:extLst>
                    </a:blip>
                    <a:srcRect t="28707"/>
                    <a:stretch/>
                  </pic:blipFill>
                  <pic:spPr bwMode="auto">
                    <a:xfrm>
                      <a:off x="0" y="0"/>
                      <a:ext cx="5973445" cy="3011446"/>
                    </a:xfrm>
                    <a:prstGeom prst="rect">
                      <a:avLst/>
                    </a:prstGeom>
                    <a:noFill/>
                    <a:ln>
                      <a:noFill/>
                    </a:ln>
                    <a:extLst>
                      <a:ext uri="{53640926-AAD7-44D8-BBD7-CCE9431645EC}">
                        <a14:shadowObscured xmlns:a14="http://schemas.microsoft.com/office/drawing/2010/main"/>
                      </a:ext>
                    </a:extLst>
                  </pic:spPr>
                </pic:pic>
              </a:graphicData>
            </a:graphic>
          </wp:inline>
        </w:drawing>
      </w:r>
      <w:r w:rsidR="00D8140A">
        <w:rPr>
          <w:rFonts w:ascii="Arial" w:hAnsi="Arial" w:cs="Arial"/>
          <w:b/>
          <w:noProof/>
          <w:color w:val="0070C0"/>
          <w:sz w:val="24"/>
          <w:szCs w:val="24"/>
          <w:lang w:eastAsia="nl-NL"/>
        </w:rPr>
        <w:t xml:space="preserve">                                                                   </w:t>
      </w:r>
      <w:r>
        <w:rPr>
          <w:rFonts w:ascii="Arial" w:hAnsi="Arial" w:cs="Arial"/>
          <w:b/>
          <w:noProof/>
          <w:color w:val="0070C0"/>
          <w:sz w:val="24"/>
          <w:szCs w:val="24"/>
          <w:lang w:eastAsia="nl-NL"/>
        </w:rPr>
        <w:t xml:space="preserve">        </w:t>
      </w:r>
      <w:r w:rsidR="00D8140A">
        <w:rPr>
          <w:rFonts w:ascii="Arial" w:hAnsi="Arial" w:cs="Arial"/>
          <w:b/>
          <w:noProof/>
          <w:color w:val="0070C0"/>
          <w:sz w:val="24"/>
          <w:szCs w:val="24"/>
          <w:lang w:eastAsia="nl-NL"/>
        </w:rPr>
        <w:t xml:space="preserve">                      </w:t>
      </w:r>
      <w:r w:rsidR="00D8140A">
        <w:rPr>
          <w:rFonts w:ascii="Arial" w:hAnsi="Arial" w:cs="Arial"/>
          <w:b/>
          <w:noProof/>
          <w:color w:val="0070C0"/>
          <w:sz w:val="24"/>
          <w:szCs w:val="24"/>
          <w:lang w:eastAsia="nl-NL"/>
        </w:rPr>
        <w:drawing>
          <wp:inline distT="0" distB="0" distL="0" distR="0" wp14:anchorId="5E7CDAB1" wp14:editId="76DEA552">
            <wp:extent cx="1831087" cy="755842"/>
            <wp:effectExtent l="19050" t="0" r="0" b="0"/>
            <wp:docPr id="8" name="Afbeelding 1" descr="sme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eer'm.png"/>
                    <pic:cNvPicPr/>
                  </pic:nvPicPr>
                  <pic:blipFill>
                    <a:blip r:embed="rId10" cstate="print"/>
                    <a:stretch>
                      <a:fillRect/>
                    </a:stretch>
                  </pic:blipFill>
                  <pic:spPr>
                    <a:xfrm>
                      <a:off x="0" y="0"/>
                      <a:ext cx="1831087" cy="755842"/>
                    </a:xfrm>
                    <a:prstGeom prst="rect">
                      <a:avLst/>
                    </a:prstGeom>
                  </pic:spPr>
                </pic:pic>
              </a:graphicData>
            </a:graphic>
          </wp:inline>
        </w:drawing>
      </w:r>
    </w:p>
    <w:p w14:paraId="2F680A15" w14:textId="37D584E4" w:rsidR="00D8140A" w:rsidRDefault="00D8140A" w:rsidP="009C742B">
      <w:pPr>
        <w:spacing w:after="0" w:line="240" w:lineRule="auto"/>
        <w:jc w:val="right"/>
        <w:rPr>
          <w:rFonts w:ascii="Arial" w:eastAsia="Calibri" w:hAnsi="Arial" w:cs="Arial"/>
        </w:rPr>
      </w:pPr>
      <w:r>
        <w:rPr>
          <w:rFonts w:ascii="Arial" w:eastAsia="Calibri" w:hAnsi="Arial" w:cs="Arial"/>
        </w:rPr>
        <w:t xml:space="preserve">                                                                          © dr. A. Galimont, dermatoloog dermaTeam</w:t>
      </w:r>
    </w:p>
    <w:p w14:paraId="4557909C" w14:textId="2092DC64" w:rsidR="00D8140A" w:rsidRDefault="00D8140A" w:rsidP="009C742B">
      <w:pPr>
        <w:spacing w:after="0" w:line="240" w:lineRule="auto"/>
        <w:jc w:val="right"/>
        <w:rPr>
          <w:rFonts w:ascii="Arial" w:eastAsia="Calibri" w:hAnsi="Arial" w:cs="Arial"/>
        </w:rPr>
      </w:pPr>
      <w:r>
        <w:rPr>
          <w:rFonts w:ascii="Arial" w:eastAsia="Calibri" w:hAnsi="Arial" w:cs="Arial"/>
        </w:rPr>
        <w:t xml:space="preserve">                                                                         Toestemming voor gebruik: info@huiddokter.nl</w:t>
      </w:r>
    </w:p>
    <w:p w14:paraId="7E5F89A6" w14:textId="1AF638C0" w:rsidR="000F5C15" w:rsidRPr="008626CF" w:rsidRDefault="00D8140A" w:rsidP="005A4063">
      <w:pPr>
        <w:spacing w:after="0" w:line="240" w:lineRule="auto"/>
        <w:jc w:val="right"/>
        <w:rPr>
          <w:rFonts w:ascii="Arial" w:hAnsi="Arial" w:cs="Arial"/>
        </w:rPr>
      </w:pPr>
      <w:r>
        <w:rPr>
          <w:rFonts w:ascii="Arial" w:eastAsia="Calibri" w:hAnsi="Arial" w:cs="Arial"/>
        </w:rPr>
        <w:t xml:space="preserve">                           Versie april 2017</w:t>
      </w:r>
    </w:p>
    <w:sectPr w:rsidR="000F5C15" w:rsidRPr="008626CF" w:rsidSect="003A2E7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Borders w:zOrder="back" w:offsetFrom="page">
        <w:top w:val="basicWideMidline" w:sz="31" w:space="0" w:color="46A7B8"/>
        <w:left w:val="basicWideMidline" w:sz="31" w:space="0" w:color="46A7B8"/>
        <w:bottom w:val="basicWideMidline" w:sz="31" w:space="0" w:color="46A7B8"/>
        <w:right w:val="basicWideMidline" w:sz="31" w:space="0" w:color="46A7B8"/>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B2541" w14:textId="77777777" w:rsidR="007E5A18" w:rsidRDefault="007E5A18" w:rsidP="00E03574">
      <w:pPr>
        <w:spacing w:after="0" w:line="240" w:lineRule="auto"/>
      </w:pPr>
      <w:r>
        <w:separator/>
      </w:r>
    </w:p>
  </w:endnote>
  <w:endnote w:type="continuationSeparator" w:id="0">
    <w:p w14:paraId="2A1DCAF2" w14:textId="77777777" w:rsidR="007E5A18" w:rsidRDefault="007E5A18" w:rsidP="00E03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C3F66" w14:textId="77777777" w:rsidR="003A2E74" w:rsidRDefault="003A2E7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color w:val="1D2A7D"/>
      </w:rPr>
      <w:id w:val="1188097250"/>
      <w:docPartObj>
        <w:docPartGallery w:val="Page Numbers (Bottom of Page)"/>
        <w:docPartUnique/>
      </w:docPartObj>
    </w:sdtPr>
    <w:sdtEndPr/>
    <w:sdtContent>
      <w:sdt>
        <w:sdtPr>
          <w:rPr>
            <w:rFonts w:ascii="Arial" w:hAnsi="Arial" w:cs="Arial"/>
            <w:b/>
            <w:color w:val="1D2A7D"/>
          </w:rPr>
          <w:id w:val="-1769616900"/>
          <w:docPartObj>
            <w:docPartGallery w:val="Page Numbers (Top of Page)"/>
            <w:docPartUnique/>
          </w:docPartObj>
        </w:sdtPr>
        <w:sdtEndPr/>
        <w:sdtContent>
          <w:p w14:paraId="017B7E7E" w14:textId="325ED98A" w:rsidR="003A2E74" w:rsidRPr="003A2E74" w:rsidRDefault="003A2E74">
            <w:pPr>
              <w:pStyle w:val="Voettekst"/>
              <w:jc w:val="right"/>
              <w:rPr>
                <w:rFonts w:ascii="Arial" w:hAnsi="Arial" w:cs="Arial"/>
                <w:b/>
                <w:color w:val="1D2A7D"/>
              </w:rPr>
            </w:pPr>
            <w:r w:rsidRPr="003A2E74">
              <w:rPr>
                <w:rFonts w:ascii="Arial" w:hAnsi="Arial" w:cs="Arial"/>
                <w:b/>
                <w:color w:val="1D2A7D"/>
              </w:rPr>
              <w:t xml:space="preserve">Pagina </w:t>
            </w:r>
            <w:r w:rsidRPr="003A2E74">
              <w:rPr>
                <w:rFonts w:ascii="Arial" w:hAnsi="Arial" w:cs="Arial"/>
                <w:b/>
                <w:bCs/>
                <w:color w:val="1D2A7D"/>
              </w:rPr>
              <w:fldChar w:fldCharType="begin"/>
            </w:r>
            <w:r w:rsidRPr="003A2E74">
              <w:rPr>
                <w:rFonts w:ascii="Arial" w:hAnsi="Arial" w:cs="Arial"/>
                <w:b/>
                <w:bCs/>
                <w:color w:val="1D2A7D"/>
              </w:rPr>
              <w:instrText>PAGE</w:instrText>
            </w:r>
            <w:r w:rsidRPr="003A2E74">
              <w:rPr>
                <w:rFonts w:ascii="Arial" w:hAnsi="Arial" w:cs="Arial"/>
                <w:b/>
                <w:bCs/>
                <w:color w:val="1D2A7D"/>
              </w:rPr>
              <w:fldChar w:fldCharType="separate"/>
            </w:r>
            <w:r w:rsidR="006D6684">
              <w:rPr>
                <w:rFonts w:ascii="Arial" w:hAnsi="Arial" w:cs="Arial"/>
                <w:b/>
                <w:bCs/>
                <w:noProof/>
                <w:color w:val="1D2A7D"/>
              </w:rPr>
              <w:t>1</w:t>
            </w:r>
            <w:r w:rsidRPr="003A2E74">
              <w:rPr>
                <w:rFonts w:ascii="Arial" w:hAnsi="Arial" w:cs="Arial"/>
                <w:b/>
                <w:bCs/>
                <w:color w:val="1D2A7D"/>
              </w:rPr>
              <w:fldChar w:fldCharType="end"/>
            </w:r>
            <w:r w:rsidRPr="003A2E74">
              <w:rPr>
                <w:rFonts w:ascii="Arial" w:hAnsi="Arial" w:cs="Arial"/>
                <w:b/>
                <w:color w:val="1D2A7D"/>
              </w:rPr>
              <w:t xml:space="preserve"> van </w:t>
            </w:r>
            <w:r w:rsidRPr="003A2E74">
              <w:rPr>
                <w:rFonts w:ascii="Arial" w:hAnsi="Arial" w:cs="Arial"/>
                <w:b/>
                <w:bCs/>
                <w:color w:val="1D2A7D"/>
              </w:rPr>
              <w:fldChar w:fldCharType="begin"/>
            </w:r>
            <w:r w:rsidRPr="003A2E74">
              <w:rPr>
                <w:rFonts w:ascii="Arial" w:hAnsi="Arial" w:cs="Arial"/>
                <w:b/>
                <w:bCs/>
                <w:color w:val="1D2A7D"/>
              </w:rPr>
              <w:instrText>NUMPAGES</w:instrText>
            </w:r>
            <w:r w:rsidRPr="003A2E74">
              <w:rPr>
                <w:rFonts w:ascii="Arial" w:hAnsi="Arial" w:cs="Arial"/>
                <w:b/>
                <w:bCs/>
                <w:color w:val="1D2A7D"/>
              </w:rPr>
              <w:fldChar w:fldCharType="separate"/>
            </w:r>
            <w:r w:rsidR="006D6684">
              <w:rPr>
                <w:rFonts w:ascii="Arial" w:hAnsi="Arial" w:cs="Arial"/>
                <w:b/>
                <w:bCs/>
                <w:noProof/>
                <w:color w:val="1D2A7D"/>
              </w:rPr>
              <w:t>4</w:t>
            </w:r>
            <w:r w:rsidRPr="003A2E74">
              <w:rPr>
                <w:rFonts w:ascii="Arial" w:hAnsi="Arial" w:cs="Arial"/>
                <w:b/>
                <w:bCs/>
                <w:color w:val="1D2A7D"/>
              </w:rPr>
              <w:fldChar w:fldCharType="end"/>
            </w:r>
          </w:p>
        </w:sdtContent>
      </w:sdt>
    </w:sdtContent>
  </w:sdt>
  <w:p w14:paraId="77059650" w14:textId="7D22CE60" w:rsidR="00E03574" w:rsidRDefault="003A2E74">
    <w:pPr>
      <w:pStyle w:val="Voettekst"/>
    </w:pPr>
    <w:r>
      <w:rPr>
        <w:noProof/>
        <w:lang w:eastAsia="nl-NL"/>
      </w:rPr>
      <w:drawing>
        <wp:inline distT="0" distB="0" distL="0" distR="0" wp14:anchorId="3B5431CF" wp14:editId="1717556E">
          <wp:extent cx="874800" cy="360000"/>
          <wp:effectExtent l="0" t="0" r="1905" b="254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eermlogo.png"/>
                  <pic:cNvPicPr/>
                </pic:nvPicPr>
                <pic:blipFill>
                  <a:blip r:embed="rId1">
                    <a:extLst>
                      <a:ext uri="{28A0092B-C50C-407E-A947-70E740481C1C}">
                        <a14:useLocalDpi xmlns:a14="http://schemas.microsoft.com/office/drawing/2010/main" val="0"/>
                      </a:ext>
                    </a:extLst>
                  </a:blip>
                  <a:stretch>
                    <a:fillRect/>
                  </a:stretch>
                </pic:blipFill>
                <pic:spPr>
                  <a:xfrm>
                    <a:off x="0" y="0"/>
                    <a:ext cx="874800" cy="36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797B0" w14:textId="77777777" w:rsidR="003A2E74" w:rsidRDefault="003A2E7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D0076" w14:textId="77777777" w:rsidR="007E5A18" w:rsidRDefault="007E5A18" w:rsidP="00E03574">
      <w:pPr>
        <w:spacing w:after="0" w:line="240" w:lineRule="auto"/>
      </w:pPr>
      <w:r>
        <w:separator/>
      </w:r>
    </w:p>
  </w:footnote>
  <w:footnote w:type="continuationSeparator" w:id="0">
    <w:p w14:paraId="5B3C82CF" w14:textId="77777777" w:rsidR="007E5A18" w:rsidRDefault="007E5A18" w:rsidP="00E03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64EB1" w14:textId="77777777" w:rsidR="003A2E74" w:rsidRDefault="003A2E7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C0180" w14:textId="7C335FE4" w:rsidR="003A2E74" w:rsidRDefault="006E2A9F" w:rsidP="003A2E74">
    <w:pPr>
      <w:spacing w:line="264" w:lineRule="auto"/>
    </w:pPr>
    <w:bookmarkStart w:id="0" w:name="_GoBack"/>
    <w:r>
      <w:rPr>
        <w:noProof/>
        <w:color w:val="000000"/>
        <w:lang w:eastAsia="nl-NL"/>
      </w:rPr>
      <w:drawing>
        <wp:inline distT="0" distB="0" distL="0" distR="0" wp14:anchorId="59F2A5B6" wp14:editId="0E2A43A0">
          <wp:extent cx="936000" cy="360000"/>
          <wp:effectExtent l="0" t="0" r="0" b="254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uiddokterlogo.png"/>
                  <pic:cNvPicPr/>
                </pic:nvPicPr>
                <pic:blipFill>
                  <a:blip r:embed="rId1">
                    <a:extLst>
                      <a:ext uri="{28A0092B-C50C-407E-A947-70E740481C1C}">
                        <a14:useLocalDpi xmlns:a14="http://schemas.microsoft.com/office/drawing/2010/main" val="0"/>
                      </a:ext>
                    </a:extLst>
                  </a:blip>
                  <a:stretch>
                    <a:fillRect/>
                  </a:stretch>
                </pic:blipFill>
                <pic:spPr>
                  <a:xfrm>
                    <a:off x="0" y="0"/>
                    <a:ext cx="936000" cy="360000"/>
                  </a:xfrm>
                  <a:prstGeom prst="rect">
                    <a:avLst/>
                  </a:prstGeom>
                </pic:spPr>
              </pic:pic>
            </a:graphicData>
          </a:graphic>
        </wp:inline>
      </w:drawing>
    </w:r>
    <w:bookmarkEnd w:id="0"/>
    <w:r w:rsidR="003A2E74">
      <w:rPr>
        <w:noProof/>
        <w:color w:val="000000"/>
        <w:lang w:eastAsia="nl-NL"/>
      </w:rPr>
      <mc:AlternateContent>
        <mc:Choice Requires="wps">
          <w:drawing>
            <wp:anchor distT="0" distB="0" distL="114300" distR="114300" simplePos="0" relativeHeight="251659264" behindDoc="0" locked="0" layoutInCell="1" allowOverlap="1" wp14:anchorId="0F226F1F" wp14:editId="36139FA7">
              <wp:simplePos x="0" y="0"/>
              <wp:positionH relativeFrom="page">
                <wp:align>center</wp:align>
              </wp:positionH>
              <wp:positionV relativeFrom="page">
                <wp:align>center</wp:align>
              </wp:positionV>
              <wp:extent cx="7376160" cy="9555480"/>
              <wp:effectExtent l="0" t="0" r="26670" b="26670"/>
              <wp:wrapNone/>
              <wp:docPr id="222" name="Rechthoek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B0F2A6B" id="Rechthoek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1zFqAIAALcFAAAOAAAAZHJzL2Uyb0RvYy54bWysVFFv2yAQfp+0/4B4X514SdNGdaqoVadJ&#10;3Vq1nfpMMMTWgGNA4mS/fgc4TtVVmzTND5jj7r7jPu7u4nKnFdkK51swFR2fjCgRhkPdmnVFvz3d&#10;fDijxAdmaqbAiIruhaeXi/fvLjo7FyU0oGrhCIIYP+9sRZsQ7LwoPG+EZv4ErDColOA0Cyi6dVE7&#10;1iG6VkU5Gp0WHbjaOuDCezy9zkq6SPhSCh7upPQiEFVRvFtIq0vrKq7F4oLN147ZpuX9Ndg/3EKz&#10;1mDQAeqaBUY2rv0NSrfcgQcZTjjoAqRsuUg5YDbj0atsHhtmRcoFyfF2oMn/P1j+dXvvSFtXtCxL&#10;SgzT+EgPgjehAfGdxEOkqLN+jpaP9t71ksdtzHcnnY5/zITsEq37gVaxC4Tj4ezj7HR8iuxz1J1P&#10;p9PJWSK+OLpb58MnAZrETUUdvluik21vfcCQaHowidEM3LRKpbdThnRYeNOz2TR5eFBtHbXRLpWR&#10;uFKObBkWwGpdJhu10V+gzmfTEX4xRwwxmGfpiIQ6ZfAw8pAzT7uwVyKGUeZBSCQRc80BBqAcg3Eu&#10;TBjn+zWsFn8LnQAjssREBuweILbGMacDds6gt4+uIlX/4DzK0f/kPHikyGDC4KxbA+4tAIVZ9ZGz&#10;/YGkTE1kaQX1HkvMQe49b/lNi498y3y4Zw6bDQsDB0i4w0UqwMeEfkdJA+7nW+fRHnsAtZR02LwV&#10;9T82zAlK1GeD3XE+nkxitydhMp2VKLiXmtVLjdnoK8DyGOOosjxto31Qh610oJ9xzixjVFQxwzF2&#10;RXlwB+Eq5KGCk4qL5TKZYYdbFm7No+URPLIai/hp98yc7Ss9YJN8hUOjs/mrgs+20dPAchNAtqkb&#10;jrz2fON0SDXbT7I4fl7Kyeo4bxe/AAAA//8DAFBLAwQUAAYACAAAACEACwScRN0AAAAHAQAADwAA&#10;AGRycy9kb3ducmV2LnhtbEyPQU/DMAyF70j8h8hI3FhSxKqqNJ0qBgc4gFaYuHqtSSsapzTZVv49&#10;GRe4WM961nufi9VsB3GgyfeONSQLBYK4cW3PRsPb68NVBsIH5BYHx6ThmzysyvOzAvPWHXlDhzoY&#10;EUPY56ihC2HMpfRNRxb9wo3E0ftwk8UQ18nIdsJjDLeDvFYqlRZ7jg0djnTXUfNZ762GdVNV5vHr&#10;fl1n7y9PHs1WPS+3Wl9ezNUtiEBz+DuGE35EhzIy7dyeWy8GDfGR8DtPXpImKYhdVEt1k4EsC/mf&#10;v/wBAAD//wMAUEsBAi0AFAAGAAgAAAAhALaDOJL+AAAA4QEAABMAAAAAAAAAAAAAAAAAAAAAAFtD&#10;b250ZW50X1R5cGVzXS54bWxQSwECLQAUAAYACAAAACEAOP0h/9YAAACUAQAACwAAAAAAAAAAAAAA&#10;AAAvAQAAX3JlbHMvLnJlbHNQSwECLQAUAAYACAAAACEAGK9cxagCAAC3BQAADgAAAAAAAAAAAAAA&#10;AAAuAgAAZHJzL2Uyb0RvYy54bWxQSwECLQAUAAYACAAAACEACwScRN0AAAAHAQAADwAAAAAAAAAA&#10;AAAAAAACBQAAZHJzL2Rvd25yZXYueG1sUEsFBgAAAAAEAAQA8wAAAAwGAAAAAA==&#10;" filled="f" strokecolor="#938953 [1614]" strokeweight="1.25pt">
              <w10:wrap anchorx="page" anchory="page"/>
            </v:rect>
          </w:pict>
        </mc:Fallback>
      </mc:AlternateContent>
    </w:r>
    <w:r w:rsidR="003A2E74">
      <w:rPr>
        <w:color w:val="4F81BD" w:themeColor="accent1"/>
        <w:sz w:val="20"/>
        <w:szCs w:val="20"/>
      </w:rPr>
      <w:t xml:space="preserve">                                                                                                                        </w:t>
    </w:r>
    <w:proofErr w:type="gramStart"/>
    <w:r w:rsidR="003A2E74" w:rsidRPr="003A2E74">
      <w:rPr>
        <w:rFonts w:ascii="Arial" w:hAnsi="Arial" w:cs="Arial"/>
        <w:b/>
        <w:color w:val="1D2A7D"/>
        <w:sz w:val="24"/>
        <w:szCs w:val="24"/>
      </w:rPr>
      <w:t>www.huiddokter.nl</w:t>
    </w:r>
    <w:proofErr w:type="gramEnd"/>
  </w:p>
  <w:p w14:paraId="0C370584" w14:textId="77777777" w:rsidR="00D73342" w:rsidRDefault="00D7334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67877" w14:textId="77777777" w:rsidR="003A2E74" w:rsidRDefault="003A2E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8CC"/>
    <w:multiLevelType w:val="hybridMultilevel"/>
    <w:tmpl w:val="190C67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2D6A08"/>
    <w:multiLevelType w:val="hybridMultilevel"/>
    <w:tmpl w:val="E828D0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2B3A0C"/>
    <w:multiLevelType w:val="multilevel"/>
    <w:tmpl w:val="44FA783C"/>
    <w:lvl w:ilvl="0">
      <w:start w:val="6"/>
      <w:numFmt w:val="decimal"/>
      <w:lvlText w:val="%1"/>
      <w:lvlJc w:val="left"/>
      <w:pPr>
        <w:ind w:left="495" w:hanging="495"/>
      </w:pPr>
      <w:rPr>
        <w:rFonts w:hint="default"/>
      </w:rPr>
    </w:lvl>
    <w:lvl w:ilvl="1">
      <w:start w:val="10"/>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9176A8"/>
    <w:multiLevelType w:val="hybridMultilevel"/>
    <w:tmpl w:val="D3CA845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F72D91"/>
    <w:multiLevelType w:val="hybridMultilevel"/>
    <w:tmpl w:val="B76085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1D746E"/>
    <w:multiLevelType w:val="hybridMultilevel"/>
    <w:tmpl w:val="C576E1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B1B5C09"/>
    <w:multiLevelType w:val="hybridMultilevel"/>
    <w:tmpl w:val="8D84719C"/>
    <w:lvl w:ilvl="0" w:tplc="04130001">
      <w:start w:val="1"/>
      <w:numFmt w:val="bullet"/>
      <w:lvlText w:val=""/>
      <w:lvlJc w:val="left"/>
      <w:pPr>
        <w:ind w:left="2484" w:hanging="360"/>
      </w:pPr>
      <w:rPr>
        <w:rFonts w:ascii="Symbol" w:hAnsi="Symbo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7" w15:restartNumberingAfterBreak="0">
    <w:nsid w:val="328565A3"/>
    <w:multiLevelType w:val="hybridMultilevel"/>
    <w:tmpl w:val="C854B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2311173"/>
    <w:multiLevelType w:val="hybridMultilevel"/>
    <w:tmpl w:val="E9285E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5534203"/>
    <w:multiLevelType w:val="hybridMultilevel"/>
    <w:tmpl w:val="823EF558"/>
    <w:lvl w:ilvl="0" w:tplc="04130003">
      <w:start w:val="1"/>
      <w:numFmt w:val="bullet"/>
      <w:lvlText w:val="o"/>
      <w:lvlJc w:val="left"/>
      <w:pPr>
        <w:ind w:left="1776" w:hanging="360"/>
      </w:pPr>
      <w:rPr>
        <w:rFonts w:ascii="Courier New" w:hAnsi="Courier New" w:cs="Courier New"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0" w15:restartNumberingAfterBreak="0">
    <w:nsid w:val="50B87BFB"/>
    <w:multiLevelType w:val="hybridMultilevel"/>
    <w:tmpl w:val="5E3A37A6"/>
    <w:lvl w:ilvl="0" w:tplc="A3265348">
      <w:start w:val="6"/>
      <w:numFmt w:val="bullet"/>
      <w:lvlText w:val=""/>
      <w:lvlJc w:val="left"/>
      <w:pPr>
        <w:ind w:left="720" w:hanging="360"/>
      </w:pPr>
      <w:rPr>
        <w:rFonts w:ascii="Wingdings" w:eastAsiaTheme="minorHAnsi" w:hAnsi="Wingdings" w:cs="Microsoft Sans 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127645C"/>
    <w:multiLevelType w:val="hybridMultilevel"/>
    <w:tmpl w:val="C008A5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6F21E4B"/>
    <w:multiLevelType w:val="hybridMultilevel"/>
    <w:tmpl w:val="BEA43034"/>
    <w:lvl w:ilvl="0" w:tplc="04130001">
      <w:start w:val="1"/>
      <w:numFmt w:val="bullet"/>
      <w:lvlText w:val=""/>
      <w:lvlJc w:val="left"/>
      <w:pPr>
        <w:ind w:left="2484" w:hanging="360"/>
      </w:pPr>
      <w:rPr>
        <w:rFonts w:ascii="Symbol" w:hAnsi="Symbo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3" w15:restartNumberingAfterBreak="0">
    <w:nsid w:val="6CB530DE"/>
    <w:multiLevelType w:val="hybridMultilevel"/>
    <w:tmpl w:val="F4B446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DF90F73"/>
    <w:multiLevelType w:val="hybridMultilevel"/>
    <w:tmpl w:val="C68806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3"/>
  </w:num>
  <w:num w:numId="5">
    <w:abstractNumId w:val="10"/>
  </w:num>
  <w:num w:numId="6">
    <w:abstractNumId w:val="2"/>
  </w:num>
  <w:num w:numId="7">
    <w:abstractNumId w:val="8"/>
  </w:num>
  <w:num w:numId="8">
    <w:abstractNumId w:val="12"/>
  </w:num>
  <w:num w:numId="9">
    <w:abstractNumId w:val="14"/>
  </w:num>
  <w:num w:numId="10">
    <w:abstractNumId w:val="7"/>
  </w:num>
  <w:num w:numId="11">
    <w:abstractNumId w:val="13"/>
  </w:num>
  <w:num w:numId="12">
    <w:abstractNumId w:val="11"/>
  </w:num>
  <w:num w:numId="13">
    <w:abstractNumId w:val="4"/>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C5F"/>
    <w:rsid w:val="000014E4"/>
    <w:rsid w:val="00001A75"/>
    <w:rsid w:val="00026E68"/>
    <w:rsid w:val="0007471C"/>
    <w:rsid w:val="00074888"/>
    <w:rsid w:val="00074C5B"/>
    <w:rsid w:val="0009534E"/>
    <w:rsid w:val="000955A2"/>
    <w:rsid w:val="00096783"/>
    <w:rsid w:val="000F5C15"/>
    <w:rsid w:val="00105D7E"/>
    <w:rsid w:val="00117079"/>
    <w:rsid w:val="001522C2"/>
    <w:rsid w:val="00184FDA"/>
    <w:rsid w:val="001A0F65"/>
    <w:rsid w:val="001A62AA"/>
    <w:rsid w:val="001A6435"/>
    <w:rsid w:val="001E7B05"/>
    <w:rsid w:val="002125F7"/>
    <w:rsid w:val="00213E10"/>
    <w:rsid w:val="002272E6"/>
    <w:rsid w:val="002561A5"/>
    <w:rsid w:val="00266A8A"/>
    <w:rsid w:val="0027587B"/>
    <w:rsid w:val="00293EFB"/>
    <w:rsid w:val="002A2BCA"/>
    <w:rsid w:val="002B6F19"/>
    <w:rsid w:val="002C6018"/>
    <w:rsid w:val="002F1D5D"/>
    <w:rsid w:val="0030726B"/>
    <w:rsid w:val="003115AF"/>
    <w:rsid w:val="003343D1"/>
    <w:rsid w:val="003355FC"/>
    <w:rsid w:val="00376820"/>
    <w:rsid w:val="003842F7"/>
    <w:rsid w:val="003A2E74"/>
    <w:rsid w:val="003B74B7"/>
    <w:rsid w:val="003D66BF"/>
    <w:rsid w:val="003F37E0"/>
    <w:rsid w:val="00412444"/>
    <w:rsid w:val="00435A29"/>
    <w:rsid w:val="00436B00"/>
    <w:rsid w:val="004377A8"/>
    <w:rsid w:val="004465CF"/>
    <w:rsid w:val="00462659"/>
    <w:rsid w:val="00466983"/>
    <w:rsid w:val="00492C5A"/>
    <w:rsid w:val="004C443E"/>
    <w:rsid w:val="004D0286"/>
    <w:rsid w:val="0052025E"/>
    <w:rsid w:val="00525B70"/>
    <w:rsid w:val="00531223"/>
    <w:rsid w:val="00540777"/>
    <w:rsid w:val="00554073"/>
    <w:rsid w:val="00555AD0"/>
    <w:rsid w:val="00562ED0"/>
    <w:rsid w:val="00562FC7"/>
    <w:rsid w:val="00583A83"/>
    <w:rsid w:val="005A067F"/>
    <w:rsid w:val="005A4063"/>
    <w:rsid w:val="005F0E3C"/>
    <w:rsid w:val="00600138"/>
    <w:rsid w:val="0060759A"/>
    <w:rsid w:val="0063018F"/>
    <w:rsid w:val="00637212"/>
    <w:rsid w:val="00661785"/>
    <w:rsid w:val="006759C7"/>
    <w:rsid w:val="006856C7"/>
    <w:rsid w:val="006C4277"/>
    <w:rsid w:val="006D17A5"/>
    <w:rsid w:val="006D6684"/>
    <w:rsid w:val="006E2A9F"/>
    <w:rsid w:val="006E39D6"/>
    <w:rsid w:val="006E7EFA"/>
    <w:rsid w:val="006F4177"/>
    <w:rsid w:val="00706771"/>
    <w:rsid w:val="00706A01"/>
    <w:rsid w:val="00730449"/>
    <w:rsid w:val="00733D91"/>
    <w:rsid w:val="0073455F"/>
    <w:rsid w:val="00743DC5"/>
    <w:rsid w:val="007477DB"/>
    <w:rsid w:val="007543ED"/>
    <w:rsid w:val="00791A95"/>
    <w:rsid w:val="007C6D0F"/>
    <w:rsid w:val="007D0B55"/>
    <w:rsid w:val="007D40D8"/>
    <w:rsid w:val="007E5A18"/>
    <w:rsid w:val="008117F1"/>
    <w:rsid w:val="00812192"/>
    <w:rsid w:val="00832435"/>
    <w:rsid w:val="00854CD0"/>
    <w:rsid w:val="008626CF"/>
    <w:rsid w:val="0088096A"/>
    <w:rsid w:val="00883B0D"/>
    <w:rsid w:val="0089484E"/>
    <w:rsid w:val="008A76B4"/>
    <w:rsid w:val="008C6237"/>
    <w:rsid w:val="008D7817"/>
    <w:rsid w:val="008E5701"/>
    <w:rsid w:val="008F04AE"/>
    <w:rsid w:val="00901D7A"/>
    <w:rsid w:val="00925886"/>
    <w:rsid w:val="00925D24"/>
    <w:rsid w:val="00926BB1"/>
    <w:rsid w:val="009376C4"/>
    <w:rsid w:val="009437BE"/>
    <w:rsid w:val="009450D9"/>
    <w:rsid w:val="00955552"/>
    <w:rsid w:val="00963ECD"/>
    <w:rsid w:val="00966CA0"/>
    <w:rsid w:val="009C68A3"/>
    <w:rsid w:val="009C742B"/>
    <w:rsid w:val="00A01B1A"/>
    <w:rsid w:val="00A0296F"/>
    <w:rsid w:val="00A10768"/>
    <w:rsid w:val="00A156EC"/>
    <w:rsid w:val="00A17A06"/>
    <w:rsid w:val="00A31D13"/>
    <w:rsid w:val="00A420EB"/>
    <w:rsid w:val="00A51D7A"/>
    <w:rsid w:val="00A52B3D"/>
    <w:rsid w:val="00A90711"/>
    <w:rsid w:val="00A9310B"/>
    <w:rsid w:val="00AA1BB3"/>
    <w:rsid w:val="00AA26E8"/>
    <w:rsid w:val="00AB340B"/>
    <w:rsid w:val="00AF01B3"/>
    <w:rsid w:val="00B02608"/>
    <w:rsid w:val="00B10256"/>
    <w:rsid w:val="00B21C67"/>
    <w:rsid w:val="00B276C0"/>
    <w:rsid w:val="00B9124E"/>
    <w:rsid w:val="00B96859"/>
    <w:rsid w:val="00BC714F"/>
    <w:rsid w:val="00BD0B42"/>
    <w:rsid w:val="00BE3202"/>
    <w:rsid w:val="00C03879"/>
    <w:rsid w:val="00C136F6"/>
    <w:rsid w:val="00C94279"/>
    <w:rsid w:val="00CB2CDF"/>
    <w:rsid w:val="00CD2215"/>
    <w:rsid w:val="00CD2723"/>
    <w:rsid w:val="00D24E4F"/>
    <w:rsid w:val="00D30DC6"/>
    <w:rsid w:val="00D31528"/>
    <w:rsid w:val="00D52F02"/>
    <w:rsid w:val="00D62347"/>
    <w:rsid w:val="00D70290"/>
    <w:rsid w:val="00D73342"/>
    <w:rsid w:val="00D75086"/>
    <w:rsid w:val="00D8140A"/>
    <w:rsid w:val="00D851C0"/>
    <w:rsid w:val="00DC5C5F"/>
    <w:rsid w:val="00DC7AAB"/>
    <w:rsid w:val="00DE118B"/>
    <w:rsid w:val="00E03574"/>
    <w:rsid w:val="00E221BB"/>
    <w:rsid w:val="00E80C69"/>
    <w:rsid w:val="00E92B50"/>
    <w:rsid w:val="00EB2349"/>
    <w:rsid w:val="00EB6114"/>
    <w:rsid w:val="00ED3F3A"/>
    <w:rsid w:val="00F35C79"/>
    <w:rsid w:val="00F42F17"/>
    <w:rsid w:val="00F45A5F"/>
    <w:rsid w:val="00FA29D6"/>
    <w:rsid w:val="00FA53CE"/>
    <w:rsid w:val="00FB324A"/>
    <w:rsid w:val="00FE1ED6"/>
    <w:rsid w:val="00FF33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E57B86"/>
  <w15:docId w15:val="{8451300E-AA09-437F-BF52-E0A39530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FB324A"/>
  </w:style>
  <w:style w:type="paragraph" w:styleId="Kop3">
    <w:name w:val="heading 3"/>
    <w:basedOn w:val="Standaard"/>
    <w:next w:val="Standaard"/>
    <w:link w:val="Kop3Char"/>
    <w:uiPriority w:val="9"/>
    <w:unhideWhenUsed/>
    <w:qFormat/>
    <w:rsid w:val="00733D91"/>
    <w:pPr>
      <w:keepNext/>
      <w:keepLines/>
      <w:spacing w:before="200" w:after="0" w:line="240" w:lineRule="auto"/>
      <w:outlineLvl w:val="2"/>
    </w:pPr>
    <w:rPr>
      <w:rFonts w:asciiTheme="majorHAnsi" w:eastAsiaTheme="majorEastAsia" w:hAnsiTheme="majorHAnsi" w:cstheme="majorBidi"/>
      <w:b/>
      <w:bCs/>
      <w:color w:val="4F81BD" w:themeColor="accent1"/>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C5C5F"/>
    <w:pPr>
      <w:autoSpaceDE w:val="0"/>
      <w:autoSpaceDN w:val="0"/>
      <w:adjustRightInd w:val="0"/>
      <w:spacing w:after="0" w:line="240" w:lineRule="auto"/>
    </w:pPr>
    <w:rPr>
      <w:rFonts w:ascii="Microsoft Sans Serif" w:hAnsi="Microsoft Sans Serif" w:cs="Microsoft Sans Serif"/>
      <w:color w:val="000000"/>
      <w:sz w:val="24"/>
      <w:szCs w:val="24"/>
    </w:rPr>
  </w:style>
  <w:style w:type="paragraph" w:styleId="Ballontekst">
    <w:name w:val="Balloon Text"/>
    <w:basedOn w:val="Standaard"/>
    <w:link w:val="BallontekstChar"/>
    <w:uiPriority w:val="99"/>
    <w:semiHidden/>
    <w:unhideWhenUsed/>
    <w:rsid w:val="000953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9534E"/>
    <w:rPr>
      <w:rFonts w:ascii="Tahoma" w:hAnsi="Tahoma" w:cs="Tahoma"/>
      <w:sz w:val="16"/>
      <w:szCs w:val="16"/>
    </w:rPr>
  </w:style>
  <w:style w:type="table" w:styleId="Tabelraster">
    <w:name w:val="Table Grid"/>
    <w:basedOn w:val="Standaardtabel"/>
    <w:uiPriority w:val="59"/>
    <w:rsid w:val="00026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C4277"/>
    <w:rPr>
      <w:color w:val="0000FF" w:themeColor="hyperlink"/>
      <w:u w:val="single"/>
    </w:rPr>
  </w:style>
  <w:style w:type="paragraph" w:styleId="Koptekst">
    <w:name w:val="header"/>
    <w:basedOn w:val="Standaard"/>
    <w:link w:val="KoptekstChar"/>
    <w:uiPriority w:val="99"/>
    <w:unhideWhenUsed/>
    <w:rsid w:val="00E0357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3574"/>
  </w:style>
  <w:style w:type="paragraph" w:styleId="Voettekst">
    <w:name w:val="footer"/>
    <w:basedOn w:val="Standaard"/>
    <w:link w:val="VoettekstChar"/>
    <w:uiPriority w:val="99"/>
    <w:unhideWhenUsed/>
    <w:rsid w:val="00E0357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3574"/>
  </w:style>
  <w:style w:type="character" w:customStyle="1" w:styleId="Kop3Char">
    <w:name w:val="Kop 3 Char"/>
    <w:basedOn w:val="Standaardalinea-lettertype"/>
    <w:link w:val="Kop3"/>
    <w:uiPriority w:val="9"/>
    <w:rsid w:val="00733D91"/>
    <w:rPr>
      <w:rFonts w:asciiTheme="majorHAnsi" w:eastAsiaTheme="majorEastAsia" w:hAnsiTheme="majorHAnsi" w:cstheme="majorBidi"/>
      <w:b/>
      <w:bCs/>
      <w:color w:val="4F81BD" w:themeColor="accent1"/>
      <w:szCs w:val="20"/>
    </w:rPr>
  </w:style>
  <w:style w:type="paragraph" w:styleId="Lijstalinea">
    <w:name w:val="List Paragraph"/>
    <w:basedOn w:val="Standaard"/>
    <w:uiPriority w:val="34"/>
    <w:qFormat/>
    <w:rsid w:val="00730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558</Words>
  <Characters>3073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Annemie Galimont</cp:lastModifiedBy>
  <cp:revision>10</cp:revision>
  <cp:lastPrinted>2017-05-04T19:53:00Z</cp:lastPrinted>
  <dcterms:created xsi:type="dcterms:W3CDTF">2017-04-23T18:47:00Z</dcterms:created>
  <dcterms:modified xsi:type="dcterms:W3CDTF">2017-05-04T19:53:00Z</dcterms:modified>
</cp:coreProperties>
</file>